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1456D" w:rsidRPr="0052538A" w:rsidRDefault="0041456D" w:rsidP="0052538A">
      <w:pPr>
        <w:jc w:val="left"/>
        <w:rPr>
          <w:rFonts w:ascii="Arial" w:hAnsi="Arial" w:cs="Arial"/>
          <w:sz w:val="16"/>
          <w:szCs w:val="16"/>
          <w:lang w:val="ru-RU"/>
        </w:rPr>
      </w:pPr>
    </w:p>
    <w:p w:rsidR="0052538A" w:rsidRPr="0052538A" w:rsidRDefault="0052538A" w:rsidP="0052538A">
      <w:pPr>
        <w:jc w:val="center"/>
        <w:rPr>
          <w:rFonts w:ascii="Arial" w:hAnsi="Arial" w:cs="Arial"/>
          <w:b/>
          <w:caps/>
          <w:sz w:val="16"/>
          <w:szCs w:val="16"/>
          <w:lang w:val="ru-RU"/>
        </w:rPr>
      </w:pPr>
      <w:r w:rsidRPr="0052538A">
        <w:rPr>
          <w:rFonts w:ascii="Arial" w:hAnsi="Arial" w:cs="Arial"/>
          <w:b/>
          <w:caps/>
          <w:sz w:val="16"/>
          <w:szCs w:val="16"/>
          <w:lang w:val="ru-RU"/>
        </w:rPr>
        <w:t>Контроллер управления осветительным оборудованием, т.м. "Feron" серии: LD</w:t>
      </w:r>
    </w:p>
    <w:p w:rsidR="0041456D" w:rsidRPr="0052538A" w:rsidRDefault="0052538A" w:rsidP="0052538A">
      <w:pPr>
        <w:jc w:val="center"/>
        <w:rPr>
          <w:rFonts w:ascii="Arial" w:hAnsi="Arial" w:cs="Arial"/>
          <w:b/>
          <w:caps/>
          <w:sz w:val="16"/>
          <w:szCs w:val="16"/>
          <w:lang w:val="ru-RU"/>
        </w:rPr>
      </w:pPr>
      <w:r w:rsidRPr="0052538A">
        <w:rPr>
          <w:rFonts w:ascii="Arial" w:hAnsi="Arial" w:cs="Arial"/>
          <w:b/>
          <w:caps/>
          <w:sz w:val="16"/>
          <w:szCs w:val="16"/>
          <w:lang w:val="ru-RU"/>
        </w:rPr>
        <w:t xml:space="preserve">модель </w:t>
      </w:r>
      <w:r w:rsidR="00AF75CB" w:rsidRPr="0052538A">
        <w:rPr>
          <w:rFonts w:ascii="Arial" w:hAnsi="Arial" w:cs="Arial"/>
          <w:b/>
          <w:caps/>
          <w:sz w:val="16"/>
          <w:szCs w:val="16"/>
        </w:rPr>
        <w:t>LD</w:t>
      </w:r>
      <w:r w:rsidR="003B6C0B" w:rsidRPr="0052538A">
        <w:rPr>
          <w:rFonts w:ascii="Arial" w:hAnsi="Arial" w:cs="Arial"/>
          <w:b/>
          <w:caps/>
          <w:sz w:val="16"/>
          <w:szCs w:val="16"/>
          <w:lang w:val="ru-RU"/>
        </w:rPr>
        <w:t>59</w:t>
      </w:r>
      <w:r w:rsidR="00633965" w:rsidRPr="0052538A">
        <w:rPr>
          <w:rFonts w:ascii="Arial" w:hAnsi="Arial" w:cs="Arial"/>
          <w:b/>
          <w:caps/>
          <w:sz w:val="16"/>
          <w:szCs w:val="16"/>
          <w:lang w:val="ru-RU"/>
        </w:rPr>
        <w:t xml:space="preserve"> </w:t>
      </w:r>
    </w:p>
    <w:p w:rsidR="00EF759F" w:rsidRPr="0052538A" w:rsidRDefault="0052538A" w:rsidP="0052538A">
      <w:pPr>
        <w:jc w:val="center"/>
        <w:rPr>
          <w:rFonts w:ascii="Arial" w:hAnsi="Arial" w:cs="Arial"/>
          <w:b/>
          <w:sz w:val="16"/>
          <w:szCs w:val="16"/>
          <w:lang w:val="ru-RU"/>
        </w:rPr>
      </w:pPr>
      <w:r w:rsidRPr="0052538A">
        <w:rPr>
          <w:rFonts w:ascii="Arial" w:hAnsi="Arial" w:cs="Arial"/>
          <w:b/>
          <w:sz w:val="16"/>
          <w:szCs w:val="16"/>
          <w:lang w:val="ru-RU"/>
        </w:rPr>
        <w:t>Инструкция по эксплуатации и технический паспорт</w:t>
      </w:r>
      <w:r w:rsidR="00F8440D">
        <w:rPr>
          <w:rFonts w:ascii="Arial" w:hAnsi="Arial" w:cs="Arial"/>
          <w:b/>
          <w:sz w:val="16"/>
          <w:szCs w:val="16"/>
          <w:lang w:val="ru-RU"/>
        </w:rPr>
        <w:t xml:space="preserve"> </w:t>
      </w:r>
      <w:bookmarkStart w:id="0" w:name="_GoBack"/>
      <w:bookmarkEnd w:id="0"/>
    </w:p>
    <w:p w:rsidR="00B14789" w:rsidRPr="0052538A" w:rsidRDefault="003C6EA2" w:rsidP="0052538A">
      <w:pPr>
        <w:numPr>
          <w:ilvl w:val="0"/>
          <w:numId w:val="3"/>
        </w:numPr>
        <w:jc w:val="left"/>
        <w:rPr>
          <w:rFonts w:ascii="Arial" w:hAnsi="Arial" w:cs="Arial"/>
          <w:b/>
          <w:sz w:val="16"/>
          <w:szCs w:val="16"/>
          <w:lang w:val="ru-RU"/>
        </w:rPr>
      </w:pPr>
      <w:r w:rsidRPr="0052538A">
        <w:rPr>
          <w:rFonts w:ascii="Arial" w:hAnsi="Arial" w:cs="Arial"/>
          <w:b/>
          <w:sz w:val="16"/>
          <w:szCs w:val="16"/>
          <w:lang w:val="ru-RU"/>
        </w:rPr>
        <w:t>Описание</w:t>
      </w:r>
    </w:p>
    <w:p w:rsidR="00EF759F" w:rsidRPr="0052538A" w:rsidRDefault="00EF759F" w:rsidP="00F36315">
      <w:pPr>
        <w:numPr>
          <w:ilvl w:val="0"/>
          <w:numId w:val="4"/>
        </w:numPr>
        <w:spacing w:line="240" w:lineRule="atLeast"/>
        <w:ind w:left="714" w:hanging="357"/>
        <w:contextualSpacing/>
        <w:rPr>
          <w:rFonts w:ascii="Arial" w:hAnsi="Arial" w:cs="Arial"/>
          <w:sz w:val="16"/>
          <w:szCs w:val="16"/>
          <w:lang w:val="ru-RU"/>
        </w:rPr>
      </w:pPr>
      <w:r w:rsidRPr="0052538A">
        <w:rPr>
          <w:rFonts w:ascii="Arial" w:hAnsi="Arial" w:cs="Arial"/>
          <w:sz w:val="16"/>
          <w:szCs w:val="16"/>
          <w:lang w:val="ru-RU"/>
        </w:rPr>
        <w:t xml:space="preserve">Контроллер </w:t>
      </w:r>
      <w:r w:rsidRPr="0052538A">
        <w:rPr>
          <w:rFonts w:ascii="Arial" w:hAnsi="Arial" w:cs="Arial"/>
          <w:sz w:val="16"/>
          <w:szCs w:val="16"/>
        </w:rPr>
        <w:t>LD</w:t>
      </w:r>
      <w:r w:rsidRPr="0052538A">
        <w:rPr>
          <w:rFonts w:ascii="Arial" w:hAnsi="Arial" w:cs="Arial"/>
          <w:sz w:val="16"/>
          <w:szCs w:val="16"/>
          <w:lang w:val="ru-RU"/>
        </w:rPr>
        <w:t>59 тм «</w:t>
      </w:r>
      <w:r w:rsidRPr="0052538A">
        <w:rPr>
          <w:rFonts w:ascii="Arial" w:hAnsi="Arial" w:cs="Arial"/>
          <w:sz w:val="16"/>
          <w:szCs w:val="16"/>
        </w:rPr>
        <w:t>FERON</w:t>
      </w:r>
      <w:r w:rsidRPr="0052538A">
        <w:rPr>
          <w:rFonts w:ascii="Arial" w:hAnsi="Arial" w:cs="Arial"/>
          <w:sz w:val="16"/>
          <w:szCs w:val="16"/>
          <w:lang w:val="ru-RU"/>
        </w:rPr>
        <w:t xml:space="preserve">» - многофункциональный контроллер для управления светодиодными </w:t>
      </w:r>
      <w:r w:rsidRPr="0052538A">
        <w:rPr>
          <w:rFonts w:ascii="Arial" w:hAnsi="Arial" w:cs="Arial"/>
          <w:sz w:val="16"/>
          <w:szCs w:val="16"/>
        </w:rPr>
        <w:t>RGB</w:t>
      </w:r>
      <w:r w:rsidRPr="0052538A">
        <w:rPr>
          <w:rFonts w:ascii="Arial" w:hAnsi="Arial" w:cs="Arial"/>
          <w:sz w:val="16"/>
          <w:szCs w:val="16"/>
          <w:lang w:val="ru-RU"/>
        </w:rPr>
        <w:t xml:space="preserve"> системами</w:t>
      </w:r>
      <w:r w:rsidR="0001521C" w:rsidRPr="0052538A">
        <w:rPr>
          <w:rFonts w:ascii="Arial" w:hAnsi="Arial" w:cs="Arial"/>
          <w:sz w:val="16"/>
          <w:szCs w:val="16"/>
          <w:lang w:val="ru-RU"/>
        </w:rPr>
        <w:t xml:space="preserve"> 12В</w:t>
      </w:r>
      <w:r w:rsidRPr="0052538A">
        <w:rPr>
          <w:rFonts w:ascii="Arial" w:hAnsi="Arial" w:cs="Arial"/>
          <w:sz w:val="16"/>
          <w:szCs w:val="16"/>
          <w:lang w:val="ru-RU"/>
        </w:rPr>
        <w:t>: светильниками, светодиодной лентой</w:t>
      </w:r>
      <w:r w:rsidR="00944C7A" w:rsidRPr="0052538A">
        <w:rPr>
          <w:rFonts w:ascii="Arial" w:hAnsi="Arial" w:cs="Arial"/>
          <w:sz w:val="16"/>
          <w:szCs w:val="16"/>
          <w:lang w:val="ru-RU"/>
        </w:rPr>
        <w:t>, гирляндами</w:t>
      </w:r>
      <w:r w:rsidRPr="0052538A">
        <w:rPr>
          <w:rFonts w:ascii="Arial" w:hAnsi="Arial" w:cs="Arial"/>
          <w:sz w:val="16"/>
          <w:szCs w:val="16"/>
          <w:lang w:val="ru-RU"/>
        </w:rPr>
        <w:t xml:space="preserve"> и пр., с четырехпроводным подключением (общий провод положительной полярности).</w:t>
      </w:r>
    </w:p>
    <w:p w:rsidR="00EF759F" w:rsidRPr="0052538A" w:rsidRDefault="00EF759F" w:rsidP="0052538A">
      <w:pPr>
        <w:numPr>
          <w:ilvl w:val="0"/>
          <w:numId w:val="4"/>
        </w:numPr>
        <w:rPr>
          <w:rFonts w:ascii="Arial" w:hAnsi="Arial" w:cs="Arial"/>
          <w:sz w:val="16"/>
          <w:szCs w:val="16"/>
          <w:lang w:val="ru-RU"/>
        </w:rPr>
      </w:pPr>
      <w:r w:rsidRPr="0052538A">
        <w:rPr>
          <w:rFonts w:ascii="Arial" w:hAnsi="Arial" w:cs="Arial"/>
          <w:sz w:val="16"/>
          <w:szCs w:val="16"/>
          <w:lang w:val="ru-RU"/>
        </w:rPr>
        <w:t>Для управления режимами работы контроллера используется радиочастотный пульт дистанционного управления.</w:t>
      </w:r>
    </w:p>
    <w:p w:rsidR="00564731" w:rsidRPr="0052538A" w:rsidRDefault="00944C7A" w:rsidP="0052538A">
      <w:pPr>
        <w:numPr>
          <w:ilvl w:val="0"/>
          <w:numId w:val="4"/>
        </w:numPr>
        <w:rPr>
          <w:rFonts w:ascii="Arial" w:hAnsi="Arial" w:cs="Arial"/>
          <w:sz w:val="16"/>
          <w:szCs w:val="16"/>
          <w:lang w:val="ru-RU"/>
        </w:rPr>
      </w:pPr>
      <w:r w:rsidRPr="0052538A">
        <w:rPr>
          <w:rFonts w:ascii="Arial" w:hAnsi="Arial" w:cs="Arial"/>
          <w:sz w:val="16"/>
          <w:szCs w:val="16"/>
          <w:lang w:val="ru-RU"/>
        </w:rPr>
        <w:t xml:space="preserve">Плата контроллера и блок питания контроллера установлены в пластиковый корпус со степенью защиты оболочки </w:t>
      </w:r>
      <w:r w:rsidRPr="0052538A">
        <w:rPr>
          <w:rFonts w:ascii="Arial" w:hAnsi="Arial" w:cs="Arial"/>
          <w:sz w:val="16"/>
          <w:szCs w:val="16"/>
        </w:rPr>
        <w:t>IP</w:t>
      </w:r>
      <w:r w:rsidRPr="0052538A">
        <w:rPr>
          <w:rFonts w:ascii="Arial" w:hAnsi="Arial" w:cs="Arial"/>
          <w:sz w:val="16"/>
          <w:szCs w:val="16"/>
          <w:lang w:val="ru-RU"/>
        </w:rPr>
        <w:t>65. Это позволяет применять контроллер в помещениях с повышенным содержанием пыли и влаги.</w:t>
      </w:r>
    </w:p>
    <w:p w:rsidR="00CF0B79" w:rsidRPr="0052538A" w:rsidRDefault="00944C7A" w:rsidP="0052538A">
      <w:pPr>
        <w:numPr>
          <w:ilvl w:val="0"/>
          <w:numId w:val="4"/>
        </w:numPr>
        <w:rPr>
          <w:rFonts w:ascii="Arial" w:hAnsi="Arial" w:cs="Arial"/>
          <w:sz w:val="16"/>
          <w:szCs w:val="16"/>
          <w:lang w:val="ru-RU"/>
        </w:rPr>
      </w:pPr>
      <w:r w:rsidRPr="0052538A">
        <w:rPr>
          <w:rFonts w:ascii="Arial" w:hAnsi="Arial" w:cs="Arial"/>
          <w:sz w:val="16"/>
          <w:szCs w:val="16"/>
          <w:lang w:val="ru-RU"/>
        </w:rPr>
        <w:t>Для подключения внешних устройств из корпуса устройства</w:t>
      </w:r>
      <w:r w:rsidR="00CF0B79" w:rsidRPr="0052538A">
        <w:rPr>
          <w:rFonts w:ascii="Arial" w:hAnsi="Arial" w:cs="Arial"/>
          <w:sz w:val="16"/>
          <w:szCs w:val="16"/>
          <w:lang w:val="ru-RU"/>
        </w:rPr>
        <w:t xml:space="preserve"> через гермовводы</w:t>
      </w:r>
      <w:r w:rsidRPr="0052538A">
        <w:rPr>
          <w:rFonts w:ascii="Arial" w:hAnsi="Arial" w:cs="Arial"/>
          <w:sz w:val="16"/>
          <w:szCs w:val="16"/>
          <w:lang w:val="ru-RU"/>
        </w:rPr>
        <w:t xml:space="preserve"> выведены 3 кабеля</w:t>
      </w:r>
      <w:r w:rsidR="00CF0B79" w:rsidRPr="0052538A">
        <w:rPr>
          <w:rFonts w:ascii="Arial" w:hAnsi="Arial" w:cs="Arial"/>
          <w:sz w:val="16"/>
          <w:szCs w:val="16"/>
          <w:lang w:val="ru-RU"/>
        </w:rPr>
        <w:t xml:space="preserve"> армированных специальными разъемами </w:t>
      </w:r>
      <w:r w:rsidRPr="0052538A">
        <w:rPr>
          <w:rFonts w:ascii="Arial" w:hAnsi="Arial" w:cs="Arial"/>
          <w:sz w:val="16"/>
          <w:szCs w:val="16"/>
          <w:lang w:val="ru-RU"/>
        </w:rPr>
        <w:t>для</w:t>
      </w:r>
      <w:r w:rsidR="00CF0B79" w:rsidRPr="0052538A">
        <w:rPr>
          <w:rFonts w:ascii="Arial" w:hAnsi="Arial" w:cs="Arial"/>
          <w:sz w:val="16"/>
          <w:szCs w:val="16"/>
          <w:lang w:val="ru-RU"/>
        </w:rPr>
        <w:t xml:space="preserve"> подключения </w:t>
      </w:r>
      <w:r w:rsidR="00CF0B79" w:rsidRPr="0052538A">
        <w:rPr>
          <w:rFonts w:ascii="Arial" w:hAnsi="Arial" w:cs="Arial"/>
          <w:sz w:val="16"/>
          <w:szCs w:val="16"/>
        </w:rPr>
        <w:t>RGB</w:t>
      </w:r>
      <w:r w:rsidR="00CF0B79" w:rsidRPr="0052538A">
        <w:rPr>
          <w:rFonts w:ascii="Arial" w:hAnsi="Arial" w:cs="Arial"/>
          <w:sz w:val="16"/>
          <w:szCs w:val="16"/>
          <w:lang w:val="ru-RU"/>
        </w:rPr>
        <w:t xml:space="preserve"> устройств.</w:t>
      </w:r>
    </w:p>
    <w:p w:rsidR="00CF0B79" w:rsidRPr="0052538A" w:rsidRDefault="00CF0B79" w:rsidP="0052538A">
      <w:pPr>
        <w:numPr>
          <w:ilvl w:val="0"/>
          <w:numId w:val="4"/>
        </w:numPr>
        <w:rPr>
          <w:rFonts w:ascii="Arial" w:hAnsi="Arial" w:cs="Arial"/>
          <w:sz w:val="16"/>
          <w:szCs w:val="16"/>
          <w:lang w:val="ru-RU"/>
        </w:rPr>
      </w:pPr>
      <w:r w:rsidRPr="0052538A">
        <w:rPr>
          <w:rFonts w:ascii="Arial" w:hAnsi="Arial" w:cs="Arial"/>
          <w:sz w:val="16"/>
          <w:szCs w:val="16"/>
          <w:lang w:val="ru-RU"/>
        </w:rPr>
        <w:t xml:space="preserve">Для подключения к сети питания 230В предусмотрен питающий </w:t>
      </w:r>
      <w:r w:rsidR="0052538A" w:rsidRPr="0052538A">
        <w:rPr>
          <w:rFonts w:ascii="Arial" w:hAnsi="Arial" w:cs="Arial"/>
          <w:sz w:val="16"/>
          <w:szCs w:val="16"/>
          <w:lang w:val="ru-RU"/>
        </w:rPr>
        <w:t>кабель,</w:t>
      </w:r>
      <w:r w:rsidRPr="0052538A">
        <w:rPr>
          <w:rFonts w:ascii="Arial" w:hAnsi="Arial" w:cs="Arial"/>
          <w:sz w:val="16"/>
          <w:szCs w:val="16"/>
          <w:lang w:val="ru-RU"/>
        </w:rPr>
        <w:t xml:space="preserve"> армированный вилкой.</w:t>
      </w:r>
    </w:p>
    <w:p w:rsidR="00CF0B79" w:rsidRPr="0052538A" w:rsidRDefault="00CF0B79" w:rsidP="0052538A">
      <w:pPr>
        <w:numPr>
          <w:ilvl w:val="0"/>
          <w:numId w:val="4"/>
        </w:numPr>
        <w:rPr>
          <w:rFonts w:ascii="Arial" w:hAnsi="Arial" w:cs="Arial"/>
          <w:sz w:val="16"/>
          <w:szCs w:val="16"/>
          <w:lang w:val="ru-RU"/>
        </w:rPr>
      </w:pPr>
      <w:r w:rsidRPr="0052538A">
        <w:rPr>
          <w:rFonts w:ascii="Arial" w:hAnsi="Arial" w:cs="Arial"/>
          <w:sz w:val="16"/>
          <w:szCs w:val="16"/>
          <w:lang w:val="ru-RU"/>
        </w:rPr>
        <w:t>Контроллер предназначен для установки на нормально воспламеняемую поверхность.</w:t>
      </w:r>
    </w:p>
    <w:p w:rsidR="00E26F4B" w:rsidRPr="0052538A" w:rsidRDefault="00E26F4B" w:rsidP="0052538A">
      <w:pPr>
        <w:numPr>
          <w:ilvl w:val="0"/>
          <w:numId w:val="3"/>
        </w:numPr>
        <w:jc w:val="left"/>
        <w:rPr>
          <w:rFonts w:ascii="Arial" w:hAnsi="Arial" w:cs="Arial"/>
          <w:b/>
          <w:sz w:val="16"/>
          <w:szCs w:val="16"/>
          <w:lang w:val="ru-RU"/>
        </w:rPr>
      </w:pPr>
      <w:r w:rsidRPr="0052538A">
        <w:rPr>
          <w:rFonts w:ascii="Arial" w:hAnsi="Arial" w:cs="Arial"/>
          <w:b/>
          <w:sz w:val="16"/>
          <w:szCs w:val="16"/>
          <w:lang w:val="ru-RU"/>
        </w:rPr>
        <w:t xml:space="preserve">Технические </w:t>
      </w:r>
      <w:r w:rsidR="00CF0B79" w:rsidRPr="0052538A">
        <w:rPr>
          <w:rFonts w:ascii="Arial" w:hAnsi="Arial" w:cs="Arial"/>
          <w:b/>
          <w:sz w:val="16"/>
          <w:szCs w:val="16"/>
          <w:lang w:val="ru-RU"/>
        </w:rPr>
        <w:t>характеристики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6"/>
        <w:gridCol w:w="1450"/>
      </w:tblGrid>
      <w:tr w:rsidR="00ED0D6B" w:rsidRPr="0052538A" w:rsidTr="00CF0B79">
        <w:trPr>
          <w:jc w:val="center"/>
        </w:trPr>
        <w:tc>
          <w:tcPr>
            <w:tcW w:w="0" w:type="auto"/>
            <w:vAlign w:val="center"/>
          </w:tcPr>
          <w:p w:rsidR="00ED0D6B" w:rsidRPr="0052538A" w:rsidRDefault="00ED0D6B" w:rsidP="0052538A">
            <w:pPr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2538A">
              <w:rPr>
                <w:rFonts w:ascii="Arial" w:hAnsi="Arial" w:cs="Arial"/>
                <w:sz w:val="16"/>
                <w:szCs w:val="16"/>
                <w:lang w:val="ru-RU"/>
              </w:rPr>
              <w:t>Напряжение питания</w:t>
            </w:r>
          </w:p>
        </w:tc>
        <w:tc>
          <w:tcPr>
            <w:tcW w:w="0" w:type="auto"/>
            <w:vAlign w:val="center"/>
          </w:tcPr>
          <w:p w:rsidR="00ED0D6B" w:rsidRPr="0052538A" w:rsidRDefault="003B6C0B" w:rsidP="0052538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2538A">
              <w:rPr>
                <w:rFonts w:ascii="Arial" w:hAnsi="Arial" w:cs="Arial"/>
                <w:sz w:val="16"/>
                <w:szCs w:val="16"/>
                <w:lang w:val="ru-RU"/>
              </w:rPr>
              <w:t>230В</w:t>
            </w:r>
            <w:r w:rsidR="00CF0B79" w:rsidRPr="0052538A">
              <w:rPr>
                <w:rFonts w:ascii="Arial" w:hAnsi="Arial" w:cs="Arial"/>
                <w:sz w:val="16"/>
                <w:szCs w:val="16"/>
                <w:lang w:val="ru-RU"/>
              </w:rPr>
              <w:t>±10%</w:t>
            </w:r>
            <w:r w:rsidRPr="0052538A">
              <w:rPr>
                <w:rFonts w:ascii="Arial" w:hAnsi="Arial" w:cs="Arial"/>
                <w:sz w:val="16"/>
                <w:szCs w:val="16"/>
              </w:rPr>
              <w:t>/50</w:t>
            </w:r>
            <w:r w:rsidRPr="0052538A">
              <w:rPr>
                <w:rFonts w:ascii="Arial" w:hAnsi="Arial" w:cs="Arial"/>
                <w:sz w:val="16"/>
                <w:szCs w:val="16"/>
                <w:lang w:val="ru-RU"/>
              </w:rPr>
              <w:t>Гц</w:t>
            </w:r>
          </w:p>
        </w:tc>
      </w:tr>
      <w:tr w:rsidR="003B6C0B" w:rsidRPr="0052538A" w:rsidTr="00CF0B79">
        <w:trPr>
          <w:jc w:val="center"/>
        </w:trPr>
        <w:tc>
          <w:tcPr>
            <w:tcW w:w="0" w:type="auto"/>
            <w:vAlign w:val="center"/>
          </w:tcPr>
          <w:p w:rsidR="003B6C0B" w:rsidRPr="0052538A" w:rsidRDefault="003B6C0B" w:rsidP="0052538A">
            <w:pPr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2538A">
              <w:rPr>
                <w:rFonts w:ascii="Arial" w:hAnsi="Arial" w:cs="Arial"/>
                <w:sz w:val="16"/>
                <w:szCs w:val="16"/>
                <w:lang w:val="ru-RU"/>
              </w:rPr>
              <w:t>Выходное напряжение</w:t>
            </w:r>
          </w:p>
        </w:tc>
        <w:tc>
          <w:tcPr>
            <w:tcW w:w="0" w:type="auto"/>
            <w:vAlign w:val="center"/>
          </w:tcPr>
          <w:p w:rsidR="003B6C0B" w:rsidRPr="0052538A" w:rsidRDefault="00CF0B79" w:rsidP="0052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38A">
              <w:rPr>
                <w:rFonts w:ascii="Arial" w:hAnsi="Arial" w:cs="Arial"/>
                <w:sz w:val="16"/>
                <w:szCs w:val="16"/>
                <w:lang w:val="ru-RU"/>
              </w:rPr>
              <w:t>12</w:t>
            </w:r>
            <w:r w:rsidR="003B6C0B" w:rsidRPr="0052538A">
              <w:rPr>
                <w:rFonts w:ascii="Arial" w:hAnsi="Arial" w:cs="Arial"/>
                <w:sz w:val="16"/>
                <w:szCs w:val="16"/>
                <w:lang w:val="ru-RU"/>
              </w:rPr>
              <w:t xml:space="preserve">В </w:t>
            </w:r>
            <w:r w:rsidR="003B6C0B" w:rsidRPr="0052538A">
              <w:rPr>
                <w:rFonts w:ascii="Arial" w:hAnsi="Arial" w:cs="Arial"/>
                <w:sz w:val="16"/>
                <w:szCs w:val="16"/>
              </w:rPr>
              <w:t>DC</w:t>
            </w:r>
          </w:p>
        </w:tc>
      </w:tr>
      <w:tr w:rsidR="00ED0D6B" w:rsidRPr="0052538A" w:rsidTr="00CF0B79">
        <w:trPr>
          <w:jc w:val="center"/>
        </w:trPr>
        <w:tc>
          <w:tcPr>
            <w:tcW w:w="0" w:type="auto"/>
            <w:vAlign w:val="center"/>
          </w:tcPr>
          <w:p w:rsidR="00ED0D6B" w:rsidRPr="0052538A" w:rsidRDefault="00E26F4B" w:rsidP="0052538A">
            <w:pPr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2538A">
              <w:rPr>
                <w:rFonts w:ascii="Arial" w:hAnsi="Arial" w:cs="Arial"/>
                <w:sz w:val="16"/>
                <w:szCs w:val="16"/>
                <w:lang w:val="ru-RU"/>
              </w:rPr>
              <w:t>Количество каналов</w:t>
            </w:r>
          </w:p>
        </w:tc>
        <w:tc>
          <w:tcPr>
            <w:tcW w:w="0" w:type="auto"/>
            <w:vAlign w:val="center"/>
          </w:tcPr>
          <w:p w:rsidR="00ED0D6B" w:rsidRPr="0052538A" w:rsidRDefault="00E26F4B" w:rsidP="0052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38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D3489" w:rsidRPr="0052538A" w:rsidTr="00CF0B79">
        <w:trPr>
          <w:jc w:val="center"/>
        </w:trPr>
        <w:tc>
          <w:tcPr>
            <w:tcW w:w="0" w:type="auto"/>
            <w:vAlign w:val="center"/>
          </w:tcPr>
          <w:p w:rsidR="00BD3489" w:rsidRPr="0052538A" w:rsidRDefault="00BD3489" w:rsidP="0052538A">
            <w:pPr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2538A">
              <w:rPr>
                <w:rFonts w:ascii="Arial" w:hAnsi="Arial" w:cs="Arial"/>
                <w:sz w:val="16"/>
                <w:szCs w:val="16"/>
                <w:lang w:val="ru-RU"/>
              </w:rPr>
              <w:t>Количество режимов</w:t>
            </w:r>
          </w:p>
        </w:tc>
        <w:tc>
          <w:tcPr>
            <w:tcW w:w="0" w:type="auto"/>
            <w:vAlign w:val="center"/>
          </w:tcPr>
          <w:p w:rsidR="00BD3489" w:rsidRPr="0052538A" w:rsidRDefault="00BD3489" w:rsidP="0052538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2538A">
              <w:rPr>
                <w:rFonts w:ascii="Arial" w:hAnsi="Arial" w:cs="Arial"/>
                <w:sz w:val="16"/>
                <w:szCs w:val="16"/>
                <w:lang w:val="ru-RU"/>
              </w:rPr>
              <w:t>15+1*</w:t>
            </w:r>
          </w:p>
        </w:tc>
      </w:tr>
      <w:tr w:rsidR="003B6C0B" w:rsidRPr="0052538A" w:rsidTr="00CF0B79">
        <w:trPr>
          <w:trHeight w:val="237"/>
          <w:jc w:val="center"/>
        </w:trPr>
        <w:tc>
          <w:tcPr>
            <w:tcW w:w="0" w:type="auto"/>
            <w:vAlign w:val="center"/>
          </w:tcPr>
          <w:p w:rsidR="003B6C0B" w:rsidRPr="0052538A" w:rsidRDefault="003B6C0B" w:rsidP="0052538A">
            <w:pPr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2538A">
              <w:rPr>
                <w:rFonts w:ascii="Arial" w:hAnsi="Arial" w:cs="Arial"/>
                <w:sz w:val="16"/>
                <w:szCs w:val="16"/>
                <w:lang w:val="ru-RU"/>
              </w:rPr>
              <w:t>Максимальная мощность</w:t>
            </w:r>
          </w:p>
        </w:tc>
        <w:tc>
          <w:tcPr>
            <w:tcW w:w="0" w:type="auto"/>
            <w:vAlign w:val="center"/>
          </w:tcPr>
          <w:p w:rsidR="003B6C0B" w:rsidRPr="0052538A" w:rsidRDefault="003B6C0B" w:rsidP="0052538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2538A">
              <w:rPr>
                <w:rFonts w:ascii="Arial" w:hAnsi="Arial" w:cs="Arial"/>
                <w:sz w:val="16"/>
                <w:szCs w:val="16"/>
              </w:rPr>
              <w:t>60</w:t>
            </w:r>
            <w:r w:rsidRPr="0052538A">
              <w:rPr>
                <w:rFonts w:ascii="Arial" w:hAnsi="Arial" w:cs="Arial"/>
                <w:sz w:val="16"/>
                <w:szCs w:val="16"/>
                <w:lang w:val="ru-RU"/>
              </w:rPr>
              <w:t>Вт</w:t>
            </w:r>
          </w:p>
        </w:tc>
      </w:tr>
      <w:tr w:rsidR="00CF0B79" w:rsidRPr="0052538A" w:rsidTr="00CF0B79">
        <w:trPr>
          <w:trHeight w:val="237"/>
          <w:jc w:val="center"/>
        </w:trPr>
        <w:tc>
          <w:tcPr>
            <w:tcW w:w="0" w:type="auto"/>
            <w:vAlign w:val="center"/>
          </w:tcPr>
          <w:p w:rsidR="00CF0B79" w:rsidRPr="0052538A" w:rsidRDefault="00CF0B79" w:rsidP="0052538A">
            <w:pPr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2538A">
              <w:rPr>
                <w:rFonts w:ascii="Arial" w:hAnsi="Arial" w:cs="Arial"/>
                <w:sz w:val="16"/>
                <w:szCs w:val="16"/>
                <w:lang w:val="ru-RU"/>
              </w:rPr>
              <w:t xml:space="preserve">Максимально допустимый ток нагрузки </w:t>
            </w:r>
          </w:p>
        </w:tc>
        <w:tc>
          <w:tcPr>
            <w:tcW w:w="0" w:type="auto"/>
            <w:vAlign w:val="center"/>
          </w:tcPr>
          <w:p w:rsidR="00CF0B79" w:rsidRPr="0052538A" w:rsidRDefault="00587ADF" w:rsidP="0052538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2538A">
              <w:rPr>
                <w:rFonts w:ascii="Arial" w:hAnsi="Arial" w:cs="Arial"/>
                <w:sz w:val="16"/>
                <w:szCs w:val="16"/>
                <w:lang w:val="ru-RU"/>
              </w:rPr>
              <w:t>5А</w:t>
            </w:r>
          </w:p>
        </w:tc>
      </w:tr>
      <w:tr w:rsidR="00C822BA" w:rsidRPr="0052538A" w:rsidTr="00CF0B79">
        <w:trPr>
          <w:trHeight w:val="213"/>
          <w:jc w:val="center"/>
        </w:trPr>
        <w:tc>
          <w:tcPr>
            <w:tcW w:w="0" w:type="auto"/>
            <w:vAlign w:val="center"/>
          </w:tcPr>
          <w:p w:rsidR="00C822BA" w:rsidRPr="0052538A" w:rsidRDefault="00C822BA" w:rsidP="0052538A">
            <w:pPr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2538A">
              <w:rPr>
                <w:rFonts w:ascii="Arial" w:hAnsi="Arial" w:cs="Arial"/>
                <w:sz w:val="16"/>
                <w:szCs w:val="16"/>
                <w:lang w:val="ru-RU"/>
              </w:rPr>
              <w:t>Материал корпуса</w:t>
            </w:r>
          </w:p>
        </w:tc>
        <w:tc>
          <w:tcPr>
            <w:tcW w:w="0" w:type="auto"/>
            <w:vAlign w:val="center"/>
          </w:tcPr>
          <w:p w:rsidR="00C822BA" w:rsidRPr="0052538A" w:rsidRDefault="00C822BA" w:rsidP="0052538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2538A">
              <w:rPr>
                <w:rFonts w:ascii="Arial" w:hAnsi="Arial" w:cs="Arial"/>
                <w:sz w:val="16"/>
                <w:szCs w:val="16"/>
              </w:rPr>
              <w:t xml:space="preserve">ABS </w:t>
            </w:r>
            <w:r w:rsidRPr="0052538A">
              <w:rPr>
                <w:rFonts w:ascii="Arial" w:hAnsi="Arial" w:cs="Arial"/>
                <w:sz w:val="16"/>
                <w:szCs w:val="16"/>
                <w:lang w:val="ru-RU"/>
              </w:rPr>
              <w:t>пластик</w:t>
            </w:r>
          </w:p>
        </w:tc>
      </w:tr>
      <w:tr w:rsidR="00C822BA" w:rsidRPr="0052538A" w:rsidTr="00CF0B79">
        <w:trPr>
          <w:trHeight w:val="279"/>
          <w:jc w:val="center"/>
        </w:trPr>
        <w:tc>
          <w:tcPr>
            <w:tcW w:w="0" w:type="auto"/>
            <w:vAlign w:val="center"/>
          </w:tcPr>
          <w:p w:rsidR="00C822BA" w:rsidRPr="0052538A" w:rsidRDefault="00C822BA" w:rsidP="0052538A">
            <w:pPr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2538A">
              <w:rPr>
                <w:rFonts w:ascii="Arial" w:hAnsi="Arial" w:cs="Arial"/>
                <w:sz w:val="16"/>
                <w:szCs w:val="16"/>
                <w:lang w:val="ru-RU"/>
              </w:rPr>
              <w:t>Степень защиты от пыли влаги</w:t>
            </w:r>
          </w:p>
        </w:tc>
        <w:tc>
          <w:tcPr>
            <w:tcW w:w="0" w:type="auto"/>
            <w:vAlign w:val="center"/>
          </w:tcPr>
          <w:p w:rsidR="00C822BA" w:rsidRPr="0052538A" w:rsidRDefault="00C822BA" w:rsidP="00525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38A">
              <w:rPr>
                <w:rFonts w:ascii="Arial" w:hAnsi="Arial" w:cs="Arial"/>
                <w:sz w:val="16"/>
                <w:szCs w:val="16"/>
              </w:rPr>
              <w:t>IP</w:t>
            </w:r>
            <w:r w:rsidR="002E0B61" w:rsidRPr="0052538A">
              <w:rPr>
                <w:rFonts w:ascii="Arial" w:hAnsi="Arial" w:cs="Arial"/>
                <w:sz w:val="16"/>
                <w:szCs w:val="16"/>
              </w:rPr>
              <w:t>65</w:t>
            </w:r>
          </w:p>
        </w:tc>
      </w:tr>
      <w:tr w:rsidR="0052538A" w:rsidRPr="0052538A" w:rsidTr="00CF0B79">
        <w:trPr>
          <w:trHeight w:val="279"/>
          <w:jc w:val="center"/>
        </w:trPr>
        <w:tc>
          <w:tcPr>
            <w:tcW w:w="0" w:type="auto"/>
            <w:vAlign w:val="center"/>
          </w:tcPr>
          <w:p w:rsidR="0052538A" w:rsidRPr="0052538A" w:rsidRDefault="0052538A" w:rsidP="0052538A">
            <w:pPr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Температура эксплуатации</w:t>
            </w:r>
          </w:p>
        </w:tc>
        <w:tc>
          <w:tcPr>
            <w:tcW w:w="0" w:type="auto"/>
            <w:vAlign w:val="center"/>
          </w:tcPr>
          <w:p w:rsidR="0052538A" w:rsidRPr="0052538A" w:rsidRDefault="0052538A" w:rsidP="0052538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2538A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>-10°С..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>+</w:t>
            </w:r>
            <w:r w:rsidRPr="0052538A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>40°С</w:t>
            </w:r>
          </w:p>
        </w:tc>
      </w:tr>
      <w:tr w:rsidR="0052538A" w:rsidRPr="0052538A" w:rsidTr="00CF0B79">
        <w:trPr>
          <w:trHeight w:val="279"/>
          <w:jc w:val="center"/>
        </w:trPr>
        <w:tc>
          <w:tcPr>
            <w:tcW w:w="0" w:type="auto"/>
            <w:vAlign w:val="center"/>
          </w:tcPr>
          <w:p w:rsidR="0052538A" w:rsidRDefault="0052538A" w:rsidP="0052538A">
            <w:pPr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Климатическое исполнение</w:t>
            </w:r>
          </w:p>
        </w:tc>
        <w:tc>
          <w:tcPr>
            <w:tcW w:w="0" w:type="auto"/>
            <w:vAlign w:val="center"/>
          </w:tcPr>
          <w:p w:rsidR="0052538A" w:rsidRPr="0052538A" w:rsidRDefault="0052538A" w:rsidP="0052538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>УХЛ3.1</w:t>
            </w:r>
          </w:p>
        </w:tc>
      </w:tr>
      <w:tr w:rsidR="004E2945" w:rsidRPr="0052538A" w:rsidTr="00CF0B79">
        <w:trPr>
          <w:trHeight w:val="500"/>
          <w:jc w:val="center"/>
        </w:trPr>
        <w:tc>
          <w:tcPr>
            <w:tcW w:w="0" w:type="auto"/>
            <w:vAlign w:val="center"/>
          </w:tcPr>
          <w:p w:rsidR="004E2945" w:rsidRPr="0052538A" w:rsidRDefault="004E2945" w:rsidP="0052538A">
            <w:pPr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2538A">
              <w:rPr>
                <w:rFonts w:ascii="Arial" w:hAnsi="Arial" w:cs="Arial"/>
                <w:sz w:val="16"/>
                <w:szCs w:val="16"/>
                <w:lang w:val="ru-RU"/>
              </w:rPr>
              <w:t>Класс защиты от поражения электрическим током</w:t>
            </w:r>
          </w:p>
        </w:tc>
        <w:tc>
          <w:tcPr>
            <w:tcW w:w="0" w:type="auto"/>
            <w:vAlign w:val="center"/>
          </w:tcPr>
          <w:p w:rsidR="004E2945" w:rsidRPr="0052538A" w:rsidRDefault="004E2945" w:rsidP="0052538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2538A">
              <w:rPr>
                <w:rFonts w:ascii="Arial" w:hAnsi="Arial" w:cs="Arial"/>
                <w:sz w:val="16"/>
                <w:szCs w:val="16"/>
              </w:rPr>
              <w:t>ll</w:t>
            </w:r>
          </w:p>
        </w:tc>
      </w:tr>
      <w:tr w:rsidR="00ED0D6B" w:rsidRPr="0052538A" w:rsidTr="00CF0B79">
        <w:trPr>
          <w:jc w:val="center"/>
        </w:trPr>
        <w:tc>
          <w:tcPr>
            <w:tcW w:w="0" w:type="auto"/>
            <w:vAlign w:val="center"/>
          </w:tcPr>
          <w:p w:rsidR="00ED0D6B" w:rsidRPr="0052538A" w:rsidRDefault="00E26F4B" w:rsidP="0052538A">
            <w:pPr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2538A">
              <w:rPr>
                <w:rFonts w:ascii="Arial" w:hAnsi="Arial" w:cs="Arial"/>
                <w:sz w:val="16"/>
                <w:szCs w:val="16"/>
                <w:lang w:val="ru-RU"/>
              </w:rPr>
              <w:t>Габаритные размеры контроллера (ГхШхВ)</w:t>
            </w:r>
          </w:p>
        </w:tc>
        <w:tc>
          <w:tcPr>
            <w:tcW w:w="0" w:type="auto"/>
            <w:vAlign w:val="center"/>
          </w:tcPr>
          <w:p w:rsidR="00ED0D6B" w:rsidRPr="0052538A" w:rsidRDefault="00C822BA" w:rsidP="0052538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2538A">
              <w:rPr>
                <w:rFonts w:ascii="Arial" w:hAnsi="Arial" w:cs="Arial"/>
                <w:sz w:val="16"/>
                <w:szCs w:val="16"/>
                <w:lang w:val="ru-RU"/>
              </w:rPr>
              <w:t>200х119х74</w:t>
            </w:r>
            <w:r w:rsidR="00E26F4B" w:rsidRPr="0052538A">
              <w:rPr>
                <w:rFonts w:ascii="Arial" w:hAnsi="Arial" w:cs="Arial"/>
                <w:sz w:val="16"/>
                <w:szCs w:val="16"/>
                <w:lang w:val="ru-RU"/>
              </w:rPr>
              <w:t>мм</w:t>
            </w:r>
          </w:p>
        </w:tc>
      </w:tr>
      <w:tr w:rsidR="00ED0D6B" w:rsidRPr="0052538A" w:rsidTr="00CF0B79">
        <w:trPr>
          <w:jc w:val="center"/>
        </w:trPr>
        <w:tc>
          <w:tcPr>
            <w:tcW w:w="0" w:type="auto"/>
            <w:vAlign w:val="center"/>
          </w:tcPr>
          <w:p w:rsidR="00ED0D6B" w:rsidRPr="0052538A" w:rsidRDefault="00E26F4B" w:rsidP="0052538A">
            <w:pPr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2538A">
              <w:rPr>
                <w:rFonts w:ascii="Arial" w:hAnsi="Arial" w:cs="Arial"/>
                <w:sz w:val="16"/>
                <w:szCs w:val="16"/>
                <w:lang w:val="ru-RU"/>
              </w:rPr>
              <w:t>Габаритные размеры пульта (ГхШхВ)</w:t>
            </w:r>
          </w:p>
        </w:tc>
        <w:tc>
          <w:tcPr>
            <w:tcW w:w="0" w:type="auto"/>
            <w:vAlign w:val="center"/>
          </w:tcPr>
          <w:p w:rsidR="00ED0D6B" w:rsidRPr="0052538A" w:rsidRDefault="00E26F4B" w:rsidP="0052538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2538A">
              <w:rPr>
                <w:rFonts w:ascii="Arial" w:hAnsi="Arial" w:cs="Arial"/>
                <w:sz w:val="16"/>
                <w:szCs w:val="16"/>
                <w:lang w:val="ru-RU"/>
              </w:rPr>
              <w:t>114х56х18мм</w:t>
            </w:r>
          </w:p>
        </w:tc>
      </w:tr>
      <w:tr w:rsidR="00CF0B79" w:rsidRPr="0052538A" w:rsidTr="00CF0B79">
        <w:trPr>
          <w:jc w:val="center"/>
        </w:trPr>
        <w:tc>
          <w:tcPr>
            <w:tcW w:w="0" w:type="auto"/>
            <w:vAlign w:val="center"/>
          </w:tcPr>
          <w:p w:rsidR="00CF0B79" w:rsidRPr="0052538A" w:rsidRDefault="00CF0B79" w:rsidP="0052538A">
            <w:pPr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2538A">
              <w:rPr>
                <w:rFonts w:ascii="Arial" w:hAnsi="Arial" w:cs="Arial"/>
                <w:sz w:val="16"/>
                <w:szCs w:val="16"/>
                <w:lang w:val="ru-RU"/>
              </w:rPr>
              <w:t>Частота работы пульта ДУ</w:t>
            </w:r>
          </w:p>
        </w:tc>
        <w:tc>
          <w:tcPr>
            <w:tcW w:w="0" w:type="auto"/>
            <w:vAlign w:val="center"/>
          </w:tcPr>
          <w:p w:rsidR="00CF0B79" w:rsidRPr="0052538A" w:rsidRDefault="00CF0B79" w:rsidP="0052538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2538A">
              <w:rPr>
                <w:rFonts w:ascii="Arial" w:hAnsi="Arial" w:cs="Arial"/>
                <w:sz w:val="16"/>
                <w:szCs w:val="16"/>
                <w:lang w:val="ru-RU"/>
              </w:rPr>
              <w:t>2,4ГГц</w:t>
            </w:r>
          </w:p>
        </w:tc>
      </w:tr>
      <w:tr w:rsidR="00587ADF" w:rsidRPr="0052538A" w:rsidTr="00CF0B79">
        <w:trPr>
          <w:jc w:val="center"/>
        </w:trPr>
        <w:tc>
          <w:tcPr>
            <w:tcW w:w="0" w:type="auto"/>
            <w:vAlign w:val="center"/>
          </w:tcPr>
          <w:p w:rsidR="00587ADF" w:rsidRPr="0052538A" w:rsidRDefault="00587ADF" w:rsidP="0052538A">
            <w:pPr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2538A">
              <w:rPr>
                <w:rFonts w:ascii="Arial" w:hAnsi="Arial" w:cs="Arial"/>
                <w:sz w:val="16"/>
                <w:szCs w:val="16"/>
                <w:lang w:val="ru-RU"/>
              </w:rPr>
              <w:t>Тип передачи сигнала</w:t>
            </w:r>
          </w:p>
        </w:tc>
        <w:tc>
          <w:tcPr>
            <w:tcW w:w="0" w:type="auto"/>
            <w:vAlign w:val="center"/>
          </w:tcPr>
          <w:p w:rsidR="00587ADF" w:rsidRPr="0052538A" w:rsidRDefault="00587ADF" w:rsidP="0052538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2538A">
              <w:rPr>
                <w:rFonts w:ascii="Arial" w:hAnsi="Arial" w:cs="Arial"/>
                <w:sz w:val="16"/>
                <w:szCs w:val="16"/>
                <w:lang w:val="ru-RU"/>
              </w:rPr>
              <w:t>Радиочастотный</w:t>
            </w:r>
          </w:p>
        </w:tc>
      </w:tr>
      <w:tr w:rsidR="003B6C0B" w:rsidRPr="0052538A" w:rsidTr="00CF0B79">
        <w:trPr>
          <w:jc w:val="center"/>
        </w:trPr>
        <w:tc>
          <w:tcPr>
            <w:tcW w:w="0" w:type="auto"/>
            <w:vAlign w:val="center"/>
          </w:tcPr>
          <w:p w:rsidR="003B6C0B" w:rsidRPr="0052538A" w:rsidRDefault="003B6C0B" w:rsidP="0052538A">
            <w:pPr>
              <w:jc w:val="lef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2538A">
              <w:rPr>
                <w:rFonts w:ascii="Arial" w:hAnsi="Arial" w:cs="Arial"/>
                <w:sz w:val="16"/>
                <w:szCs w:val="16"/>
                <w:lang w:val="ru-RU"/>
              </w:rPr>
              <w:t>Элемент питания пульта</w:t>
            </w:r>
          </w:p>
        </w:tc>
        <w:tc>
          <w:tcPr>
            <w:tcW w:w="0" w:type="auto"/>
            <w:vAlign w:val="center"/>
          </w:tcPr>
          <w:p w:rsidR="003B6C0B" w:rsidRPr="0052538A" w:rsidRDefault="003B6C0B" w:rsidP="0052538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2538A">
              <w:rPr>
                <w:rFonts w:ascii="Arial" w:hAnsi="Arial" w:cs="Arial"/>
                <w:sz w:val="16"/>
                <w:szCs w:val="16"/>
                <w:lang w:val="ru-RU"/>
              </w:rPr>
              <w:t>2хААА</w:t>
            </w:r>
          </w:p>
        </w:tc>
      </w:tr>
    </w:tbl>
    <w:p w:rsidR="00E26F4B" w:rsidRPr="0052538A" w:rsidRDefault="00BD3489" w:rsidP="0052538A">
      <w:pPr>
        <w:jc w:val="left"/>
        <w:rPr>
          <w:rFonts w:ascii="Arial" w:hAnsi="Arial" w:cs="Arial"/>
          <w:sz w:val="16"/>
          <w:szCs w:val="16"/>
          <w:lang w:val="ru-RU"/>
        </w:rPr>
      </w:pPr>
      <w:r w:rsidRPr="0052538A">
        <w:rPr>
          <w:rFonts w:ascii="Arial" w:hAnsi="Arial" w:cs="Arial"/>
          <w:sz w:val="16"/>
          <w:szCs w:val="16"/>
          <w:lang w:val="ru-RU"/>
        </w:rPr>
        <w:t>*15 динамических режимов +1 статичный (</w:t>
      </w:r>
      <w:r w:rsidR="00CF0B79" w:rsidRPr="0052538A">
        <w:rPr>
          <w:rFonts w:ascii="Arial" w:hAnsi="Arial" w:cs="Arial"/>
          <w:sz w:val="16"/>
          <w:szCs w:val="16"/>
          <w:lang w:val="ru-RU"/>
        </w:rPr>
        <w:t xml:space="preserve">свечение </w:t>
      </w:r>
      <w:r w:rsidRPr="0052538A">
        <w:rPr>
          <w:rFonts w:ascii="Arial" w:hAnsi="Arial" w:cs="Arial"/>
          <w:sz w:val="16"/>
          <w:szCs w:val="16"/>
          <w:lang w:val="ru-RU"/>
        </w:rPr>
        <w:t>одним цветом)</w:t>
      </w:r>
    </w:p>
    <w:p w:rsidR="002A37DE" w:rsidRPr="0052538A" w:rsidRDefault="0009170B" w:rsidP="0052538A">
      <w:pPr>
        <w:numPr>
          <w:ilvl w:val="0"/>
          <w:numId w:val="3"/>
        </w:numPr>
        <w:jc w:val="left"/>
        <w:rPr>
          <w:rFonts w:ascii="Arial" w:hAnsi="Arial" w:cs="Arial"/>
          <w:b/>
          <w:sz w:val="16"/>
          <w:szCs w:val="16"/>
          <w:lang w:val="ru-RU"/>
        </w:rPr>
      </w:pPr>
      <w:r w:rsidRPr="0052538A">
        <w:rPr>
          <w:rFonts w:ascii="Arial" w:hAnsi="Arial" w:cs="Arial"/>
          <w:b/>
          <w:sz w:val="16"/>
          <w:szCs w:val="16"/>
          <w:lang w:val="ru-RU"/>
        </w:rPr>
        <w:t>Комплектация</w:t>
      </w:r>
    </w:p>
    <w:p w:rsidR="0009170B" w:rsidRPr="0052538A" w:rsidRDefault="0009170B" w:rsidP="0052538A">
      <w:pPr>
        <w:ind w:left="720"/>
        <w:jc w:val="left"/>
        <w:rPr>
          <w:rFonts w:ascii="Arial" w:hAnsi="Arial" w:cs="Arial"/>
          <w:sz w:val="16"/>
          <w:szCs w:val="16"/>
          <w:lang w:val="ru-RU"/>
        </w:rPr>
      </w:pPr>
      <w:r w:rsidRPr="0052538A">
        <w:rPr>
          <w:rFonts w:ascii="Arial" w:hAnsi="Arial" w:cs="Arial"/>
          <w:sz w:val="16"/>
          <w:szCs w:val="16"/>
          <w:lang w:val="ru-RU"/>
        </w:rPr>
        <w:t>- Контроллер</w:t>
      </w:r>
    </w:p>
    <w:p w:rsidR="0009170B" w:rsidRPr="0052538A" w:rsidRDefault="0009170B" w:rsidP="0052538A">
      <w:pPr>
        <w:ind w:left="720"/>
        <w:jc w:val="left"/>
        <w:rPr>
          <w:rFonts w:ascii="Arial" w:hAnsi="Arial" w:cs="Arial"/>
          <w:sz w:val="16"/>
          <w:szCs w:val="16"/>
          <w:lang w:val="ru-RU"/>
        </w:rPr>
      </w:pPr>
      <w:r w:rsidRPr="0052538A">
        <w:rPr>
          <w:rFonts w:ascii="Arial" w:hAnsi="Arial" w:cs="Arial"/>
          <w:sz w:val="16"/>
          <w:szCs w:val="16"/>
          <w:lang w:val="ru-RU"/>
        </w:rPr>
        <w:t>- Пульт управления</w:t>
      </w:r>
    </w:p>
    <w:p w:rsidR="0009170B" w:rsidRPr="0052538A" w:rsidRDefault="0009170B" w:rsidP="0052538A">
      <w:pPr>
        <w:ind w:left="720"/>
        <w:jc w:val="left"/>
        <w:rPr>
          <w:rFonts w:ascii="Arial" w:hAnsi="Arial" w:cs="Arial"/>
          <w:sz w:val="16"/>
          <w:szCs w:val="16"/>
          <w:lang w:val="ru-RU"/>
        </w:rPr>
      </w:pPr>
      <w:r w:rsidRPr="0052538A">
        <w:rPr>
          <w:rFonts w:ascii="Arial" w:hAnsi="Arial" w:cs="Arial"/>
          <w:sz w:val="16"/>
          <w:szCs w:val="16"/>
          <w:lang w:val="ru-RU"/>
        </w:rPr>
        <w:t>- Инструкция</w:t>
      </w:r>
    </w:p>
    <w:p w:rsidR="0009170B" w:rsidRPr="0052538A" w:rsidRDefault="0009170B" w:rsidP="0052538A">
      <w:pPr>
        <w:ind w:left="720"/>
        <w:jc w:val="left"/>
        <w:rPr>
          <w:rFonts w:ascii="Arial" w:hAnsi="Arial" w:cs="Arial"/>
          <w:sz w:val="16"/>
          <w:szCs w:val="16"/>
          <w:lang w:val="ru-RU"/>
        </w:rPr>
      </w:pPr>
      <w:r w:rsidRPr="0052538A">
        <w:rPr>
          <w:rFonts w:ascii="Arial" w:hAnsi="Arial" w:cs="Arial"/>
          <w:sz w:val="16"/>
          <w:szCs w:val="16"/>
          <w:lang w:val="ru-RU"/>
        </w:rPr>
        <w:t>- Коробка упаковочная</w:t>
      </w:r>
    </w:p>
    <w:p w:rsidR="00FD4FC0" w:rsidRPr="0052538A" w:rsidRDefault="00FD4FC0" w:rsidP="0052538A">
      <w:pPr>
        <w:pStyle w:val="aa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2538A">
        <w:rPr>
          <w:rFonts w:ascii="Arial" w:hAnsi="Arial" w:cs="Arial"/>
          <w:b/>
          <w:sz w:val="16"/>
          <w:szCs w:val="16"/>
        </w:rPr>
        <w:t>Подключение</w:t>
      </w:r>
    </w:p>
    <w:p w:rsidR="00FD4FC0" w:rsidRPr="0052538A" w:rsidRDefault="00FD4FC0" w:rsidP="0052538A">
      <w:pPr>
        <w:pStyle w:val="aa"/>
        <w:numPr>
          <w:ilvl w:val="0"/>
          <w:numId w:val="1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52538A">
        <w:rPr>
          <w:rFonts w:ascii="Arial" w:hAnsi="Arial" w:cs="Arial"/>
          <w:sz w:val="16"/>
          <w:szCs w:val="16"/>
        </w:rPr>
        <w:t>Все работы по подключению контроллера выполняются при отключенном электропитании лицами, имеющими соответствующую квалификацию.</w:t>
      </w:r>
    </w:p>
    <w:p w:rsidR="00FD4FC0" w:rsidRPr="0052538A" w:rsidRDefault="00FD4FC0" w:rsidP="0052538A">
      <w:pPr>
        <w:pStyle w:val="aa"/>
        <w:numPr>
          <w:ilvl w:val="0"/>
          <w:numId w:val="1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52538A">
        <w:rPr>
          <w:rFonts w:ascii="Arial" w:hAnsi="Arial" w:cs="Arial"/>
          <w:sz w:val="16"/>
          <w:szCs w:val="16"/>
        </w:rPr>
        <w:t>Установите блок контроллера в сухом незатопляемом месте. Минимальное расстояние до края воды (при подключении подводных светильников) не должно быть меньше 2м.</w:t>
      </w:r>
    </w:p>
    <w:p w:rsidR="00FD4FC0" w:rsidRPr="0052538A" w:rsidRDefault="001D76FD" w:rsidP="0052538A">
      <w:pPr>
        <w:pStyle w:val="aa"/>
        <w:numPr>
          <w:ilvl w:val="0"/>
          <w:numId w:val="1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52538A">
        <w:rPr>
          <w:rFonts w:ascii="Arial" w:hAnsi="Arial" w:cs="Arial"/>
          <w:sz w:val="16"/>
          <w:szCs w:val="16"/>
        </w:rPr>
        <w:t>Убедитесь, что накидные гайки на гермовводах корпуса контроллера плотно закручены.</w:t>
      </w:r>
    </w:p>
    <w:p w:rsidR="00587ADF" w:rsidRPr="0052538A" w:rsidRDefault="001D76FD" w:rsidP="0052538A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2538A">
        <w:rPr>
          <w:rFonts w:ascii="Arial" w:hAnsi="Arial" w:cs="Arial"/>
          <w:sz w:val="16"/>
          <w:szCs w:val="16"/>
        </w:rPr>
        <w:t>Выходные провода контроллера армированы влагозащищенным четырехконтактным соединителем для подключения нагрузки (розеточного типа «мама»). Чтобы подключить нагрузку, необходимо соединить провод от нагрузки с проводом котроллера. Если типы соединителей не совпадают</w:t>
      </w:r>
      <w:r w:rsidR="0001521C" w:rsidRPr="0052538A">
        <w:rPr>
          <w:rFonts w:ascii="Arial" w:hAnsi="Arial" w:cs="Arial"/>
          <w:sz w:val="16"/>
          <w:szCs w:val="16"/>
        </w:rPr>
        <w:t>,</w:t>
      </w:r>
      <w:r w:rsidRPr="0052538A">
        <w:rPr>
          <w:rFonts w:ascii="Arial" w:hAnsi="Arial" w:cs="Arial"/>
          <w:sz w:val="16"/>
          <w:szCs w:val="16"/>
        </w:rPr>
        <w:t xml:space="preserve"> или у нагрузки нет соединителя, то рекомендуется приобрести соединительный </w:t>
      </w:r>
      <w:r w:rsidR="0001521C" w:rsidRPr="0052538A">
        <w:rPr>
          <w:rFonts w:ascii="Arial" w:hAnsi="Arial" w:cs="Arial"/>
          <w:sz w:val="16"/>
          <w:szCs w:val="16"/>
        </w:rPr>
        <w:t>кабель</w:t>
      </w:r>
      <w:r w:rsidRPr="0052538A">
        <w:rPr>
          <w:rFonts w:ascii="Arial" w:hAnsi="Arial" w:cs="Arial"/>
          <w:sz w:val="16"/>
          <w:szCs w:val="16"/>
        </w:rPr>
        <w:t xml:space="preserve"> отдельно</w:t>
      </w:r>
      <w:r w:rsidR="0001521C" w:rsidRPr="0052538A">
        <w:rPr>
          <w:rFonts w:ascii="Arial" w:hAnsi="Arial" w:cs="Arial"/>
          <w:sz w:val="16"/>
          <w:szCs w:val="16"/>
        </w:rPr>
        <w:t xml:space="preserve"> (</w:t>
      </w:r>
      <w:r w:rsidR="0001521C" w:rsidRPr="0052538A">
        <w:rPr>
          <w:rFonts w:ascii="Arial" w:hAnsi="Arial" w:cs="Arial"/>
          <w:sz w:val="16"/>
          <w:szCs w:val="16"/>
          <w:lang w:val="en-US"/>
        </w:rPr>
        <w:t>LD</w:t>
      </w:r>
      <w:r w:rsidR="0001521C" w:rsidRPr="0052538A">
        <w:rPr>
          <w:rFonts w:ascii="Arial" w:hAnsi="Arial" w:cs="Arial"/>
          <w:sz w:val="16"/>
          <w:szCs w:val="16"/>
        </w:rPr>
        <w:t>04 – тм «</w:t>
      </w:r>
      <w:r w:rsidR="0001521C" w:rsidRPr="0052538A">
        <w:rPr>
          <w:rFonts w:ascii="Arial" w:hAnsi="Arial" w:cs="Arial"/>
          <w:sz w:val="16"/>
          <w:szCs w:val="16"/>
          <w:lang w:val="en-US"/>
        </w:rPr>
        <w:t>FERON</w:t>
      </w:r>
      <w:r w:rsidR="0001521C" w:rsidRPr="0052538A">
        <w:rPr>
          <w:rFonts w:ascii="Arial" w:hAnsi="Arial" w:cs="Arial"/>
          <w:sz w:val="16"/>
          <w:szCs w:val="16"/>
        </w:rPr>
        <w:t>»)</w:t>
      </w:r>
      <w:r w:rsidRPr="0052538A">
        <w:rPr>
          <w:rFonts w:ascii="Arial" w:hAnsi="Arial" w:cs="Arial"/>
          <w:sz w:val="16"/>
          <w:szCs w:val="16"/>
        </w:rPr>
        <w:t xml:space="preserve">. </w:t>
      </w:r>
    </w:p>
    <w:p w:rsidR="001D76FD" w:rsidRPr="0052538A" w:rsidRDefault="00587ADF" w:rsidP="0052538A">
      <w:pPr>
        <w:pStyle w:val="aa"/>
        <w:spacing w:after="0" w:line="240" w:lineRule="auto"/>
        <w:ind w:left="644"/>
        <w:jc w:val="both"/>
        <w:rPr>
          <w:rFonts w:ascii="Arial" w:hAnsi="Arial" w:cs="Arial"/>
          <w:b/>
          <w:sz w:val="16"/>
          <w:szCs w:val="16"/>
        </w:rPr>
      </w:pPr>
      <w:r w:rsidRPr="0052538A">
        <w:rPr>
          <w:rFonts w:ascii="Arial" w:hAnsi="Arial" w:cs="Arial"/>
          <w:b/>
          <w:sz w:val="16"/>
          <w:szCs w:val="16"/>
        </w:rPr>
        <w:lastRenderedPageBreak/>
        <w:t xml:space="preserve">Внимание!!! </w:t>
      </w:r>
      <w:r w:rsidR="001D76FD" w:rsidRPr="0052538A">
        <w:rPr>
          <w:rFonts w:ascii="Arial" w:hAnsi="Arial" w:cs="Arial"/>
          <w:b/>
          <w:sz w:val="16"/>
          <w:szCs w:val="16"/>
        </w:rPr>
        <w:t>В случае отрезания соедин</w:t>
      </w:r>
      <w:r w:rsidR="0001521C" w:rsidRPr="0052538A">
        <w:rPr>
          <w:rFonts w:ascii="Arial" w:hAnsi="Arial" w:cs="Arial"/>
          <w:b/>
          <w:sz w:val="16"/>
          <w:szCs w:val="16"/>
        </w:rPr>
        <w:t>ител</w:t>
      </w:r>
      <w:r w:rsidRPr="0052538A">
        <w:rPr>
          <w:rFonts w:ascii="Arial" w:hAnsi="Arial" w:cs="Arial"/>
          <w:b/>
          <w:sz w:val="16"/>
          <w:szCs w:val="16"/>
        </w:rPr>
        <w:t>ьных проводов</w:t>
      </w:r>
      <w:r w:rsidR="0001521C" w:rsidRPr="0052538A">
        <w:rPr>
          <w:rFonts w:ascii="Arial" w:hAnsi="Arial" w:cs="Arial"/>
          <w:b/>
          <w:sz w:val="16"/>
          <w:szCs w:val="16"/>
        </w:rPr>
        <w:t xml:space="preserve"> контроллера гарантийные обязательства производителя на </w:t>
      </w:r>
      <w:r w:rsidRPr="0052538A">
        <w:rPr>
          <w:rFonts w:ascii="Arial" w:hAnsi="Arial" w:cs="Arial"/>
          <w:b/>
          <w:sz w:val="16"/>
          <w:szCs w:val="16"/>
        </w:rPr>
        <w:t>устройство</w:t>
      </w:r>
      <w:r w:rsidR="0001521C" w:rsidRPr="0052538A">
        <w:rPr>
          <w:rFonts w:ascii="Arial" w:hAnsi="Arial" w:cs="Arial"/>
          <w:b/>
          <w:sz w:val="16"/>
          <w:szCs w:val="16"/>
        </w:rPr>
        <w:t xml:space="preserve"> будут недействительны.</w:t>
      </w:r>
      <w:r w:rsidR="001D76FD" w:rsidRPr="0052538A">
        <w:rPr>
          <w:rFonts w:ascii="Arial" w:hAnsi="Arial" w:cs="Arial"/>
          <w:b/>
          <w:sz w:val="16"/>
          <w:szCs w:val="16"/>
        </w:rPr>
        <w:t xml:space="preserve"> </w:t>
      </w:r>
    </w:p>
    <w:p w:rsidR="0001521C" w:rsidRPr="0052538A" w:rsidRDefault="0001521C" w:rsidP="0052538A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2538A">
        <w:rPr>
          <w:rFonts w:ascii="Arial" w:hAnsi="Arial" w:cs="Arial"/>
          <w:sz w:val="16"/>
          <w:szCs w:val="16"/>
        </w:rPr>
        <w:t>При соединении проводов в распаячной коробке необходимо соблюдать полярность. Цвета проводов контроллера или соединительного кабеля красный, синий, зеленый – означают управление каналами соответствующего цвета, и соединяются с проводами того же цвета на нагрузке (светодиодная лента, светильник и пр.). Черный провод является общим, и имеет положительную полярность.</w:t>
      </w:r>
    </w:p>
    <w:p w:rsidR="00587ADF" w:rsidRPr="0052538A" w:rsidRDefault="00587ADF" w:rsidP="0052538A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2538A">
        <w:rPr>
          <w:rFonts w:ascii="Arial" w:hAnsi="Arial" w:cs="Arial"/>
          <w:sz w:val="16"/>
          <w:szCs w:val="16"/>
        </w:rPr>
        <w:t xml:space="preserve">Максимальный ток нагрузки с контроллера 5А. При подключении нагрузки на все три выходных канала контроллера, нагрузка на каждый канал не должна превышать 1,6А.  </w:t>
      </w:r>
    </w:p>
    <w:p w:rsidR="0001521C" w:rsidRPr="0052538A" w:rsidRDefault="0001521C" w:rsidP="0052538A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2538A">
        <w:rPr>
          <w:rFonts w:ascii="Arial" w:hAnsi="Arial" w:cs="Arial"/>
          <w:sz w:val="16"/>
          <w:szCs w:val="16"/>
        </w:rPr>
        <w:t>Установите две батарейки ААА в пульт ДУ контроллера (нет в комплекте поставки).</w:t>
      </w:r>
    </w:p>
    <w:p w:rsidR="0001521C" w:rsidRPr="0052538A" w:rsidRDefault="0001521C" w:rsidP="0052538A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2538A">
        <w:rPr>
          <w:rFonts w:ascii="Arial" w:hAnsi="Arial" w:cs="Arial"/>
          <w:sz w:val="16"/>
          <w:szCs w:val="16"/>
        </w:rPr>
        <w:t>Подключите питающий провод контроллера в розетку переменного тока с номинальным сетевым напряжением 230В±10%.</w:t>
      </w:r>
    </w:p>
    <w:p w:rsidR="0001521C" w:rsidRPr="0052538A" w:rsidRDefault="0001521C" w:rsidP="0052538A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2538A">
        <w:rPr>
          <w:rFonts w:ascii="Arial" w:hAnsi="Arial" w:cs="Arial"/>
          <w:sz w:val="16"/>
          <w:szCs w:val="16"/>
        </w:rPr>
        <w:t>Включите питание.</w:t>
      </w:r>
    </w:p>
    <w:p w:rsidR="008012E0" w:rsidRPr="0052538A" w:rsidRDefault="00966E09" w:rsidP="0052538A">
      <w:pPr>
        <w:pStyle w:val="aa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2538A">
        <w:rPr>
          <w:rFonts w:ascii="Arial" w:hAnsi="Arial" w:cs="Arial"/>
          <w:b/>
          <w:noProof/>
          <w:sz w:val="16"/>
          <w:szCs w:val="16"/>
        </w:rPr>
        <w:t>Принцип работы и управление</w:t>
      </w:r>
    </w:p>
    <w:p w:rsidR="00587ADF" w:rsidRPr="0052538A" w:rsidRDefault="00587ADF" w:rsidP="0052538A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noProof/>
          <w:sz w:val="16"/>
          <w:szCs w:val="16"/>
        </w:rPr>
      </w:pPr>
      <w:r w:rsidRPr="0052538A">
        <w:rPr>
          <w:rFonts w:ascii="Arial" w:hAnsi="Arial" w:cs="Arial"/>
          <w:noProof/>
          <w:sz w:val="16"/>
          <w:szCs w:val="16"/>
        </w:rPr>
        <w:t>Включите контроллер при помощи кнопки 2 (см. схему).</w:t>
      </w:r>
    </w:p>
    <w:p w:rsidR="00966E09" w:rsidRPr="0052538A" w:rsidRDefault="00587ADF" w:rsidP="0052538A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noProof/>
          <w:sz w:val="16"/>
          <w:szCs w:val="16"/>
        </w:rPr>
      </w:pPr>
      <w:r w:rsidRPr="0052538A">
        <w:rPr>
          <w:rFonts w:ascii="Arial" w:hAnsi="Arial" w:cs="Arial"/>
          <w:noProof/>
          <w:sz w:val="16"/>
          <w:szCs w:val="16"/>
        </w:rPr>
        <w:t>Контроллер переключает режимы работы синхронно на всех трех каналах. У</w:t>
      </w:r>
      <w:r w:rsidR="00966E09" w:rsidRPr="0052538A">
        <w:rPr>
          <w:rFonts w:ascii="Arial" w:hAnsi="Arial" w:cs="Arial"/>
          <w:noProof/>
          <w:sz w:val="16"/>
          <w:szCs w:val="16"/>
        </w:rPr>
        <w:t>правление каналами отдельно принципиально невозможно.</w:t>
      </w:r>
    </w:p>
    <w:p w:rsidR="00966E09" w:rsidRPr="0052538A" w:rsidRDefault="00966E09" w:rsidP="0052538A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2538A">
        <w:rPr>
          <w:rFonts w:ascii="Arial" w:hAnsi="Arial" w:cs="Arial"/>
          <w:noProof/>
          <w:sz w:val="16"/>
          <w:szCs w:val="16"/>
        </w:rPr>
        <w:t xml:space="preserve">При необходимости, есть возможность использовать не все каналы, для этого тщательно </w:t>
      </w:r>
      <w:r w:rsidR="00587ADF" w:rsidRPr="0052538A">
        <w:rPr>
          <w:rFonts w:ascii="Arial" w:hAnsi="Arial" w:cs="Arial"/>
          <w:noProof/>
          <w:sz w:val="16"/>
          <w:szCs w:val="16"/>
        </w:rPr>
        <w:t>защитите</w:t>
      </w:r>
      <w:r w:rsidRPr="0052538A">
        <w:rPr>
          <w:rFonts w:ascii="Arial" w:hAnsi="Arial" w:cs="Arial"/>
          <w:noProof/>
          <w:sz w:val="16"/>
          <w:szCs w:val="16"/>
        </w:rPr>
        <w:t xml:space="preserve"> неиспользуемые каналы</w:t>
      </w:r>
      <w:r w:rsidR="00587ADF" w:rsidRPr="0052538A">
        <w:rPr>
          <w:rFonts w:ascii="Arial" w:hAnsi="Arial" w:cs="Arial"/>
          <w:noProof/>
          <w:sz w:val="16"/>
          <w:szCs w:val="16"/>
        </w:rPr>
        <w:t xml:space="preserve"> контроллера от попадания влаги</w:t>
      </w:r>
      <w:r w:rsidRPr="0052538A">
        <w:rPr>
          <w:rFonts w:ascii="Arial" w:hAnsi="Arial" w:cs="Arial"/>
          <w:noProof/>
          <w:sz w:val="16"/>
          <w:szCs w:val="16"/>
        </w:rPr>
        <w:t>.</w:t>
      </w:r>
    </w:p>
    <w:p w:rsidR="00587ADF" w:rsidRPr="0052538A" w:rsidRDefault="00587ADF" w:rsidP="0052538A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2538A">
        <w:rPr>
          <w:rFonts w:ascii="Arial" w:hAnsi="Arial" w:cs="Arial"/>
          <w:noProof/>
          <w:sz w:val="16"/>
          <w:szCs w:val="16"/>
        </w:rPr>
        <w:t>При выключении контроллера происходит автоматическое запоминание последнего режима работы контроллера.</w:t>
      </w:r>
    </w:p>
    <w:p w:rsidR="00587ADF" w:rsidRPr="0052538A" w:rsidRDefault="00587ADF" w:rsidP="0052538A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2538A">
        <w:rPr>
          <w:rFonts w:ascii="Arial" w:hAnsi="Arial" w:cs="Arial"/>
          <w:noProof/>
          <w:sz w:val="16"/>
          <w:szCs w:val="16"/>
        </w:rPr>
        <w:t>При отключении котроллера при помощи автомата</w:t>
      </w:r>
      <w:r w:rsidR="008A0836" w:rsidRPr="0052538A">
        <w:rPr>
          <w:rFonts w:ascii="Arial" w:hAnsi="Arial" w:cs="Arial"/>
          <w:noProof/>
          <w:sz w:val="16"/>
          <w:szCs w:val="16"/>
        </w:rPr>
        <w:t xml:space="preserve"> или при отключении сетевого питания, также</w:t>
      </w:r>
      <w:r w:rsidRPr="0052538A">
        <w:rPr>
          <w:rFonts w:ascii="Arial" w:hAnsi="Arial" w:cs="Arial"/>
          <w:noProof/>
          <w:sz w:val="16"/>
          <w:szCs w:val="16"/>
        </w:rPr>
        <w:t xml:space="preserve"> </w:t>
      </w:r>
      <w:r w:rsidR="008A0836" w:rsidRPr="0052538A">
        <w:rPr>
          <w:rFonts w:ascii="Arial" w:hAnsi="Arial" w:cs="Arial"/>
          <w:noProof/>
          <w:sz w:val="16"/>
          <w:szCs w:val="16"/>
        </w:rPr>
        <w:t>происходит автоматическое запоминание последнего режима работы контроллера</w:t>
      </w:r>
      <w:r w:rsidRPr="0052538A">
        <w:rPr>
          <w:rFonts w:ascii="Arial" w:hAnsi="Arial" w:cs="Arial"/>
          <w:noProof/>
          <w:sz w:val="16"/>
          <w:szCs w:val="16"/>
        </w:rPr>
        <w:t>.</w:t>
      </w:r>
    </w:p>
    <w:p w:rsidR="00642CC2" w:rsidRPr="0052538A" w:rsidRDefault="00966E09" w:rsidP="0052538A">
      <w:pPr>
        <w:pStyle w:val="aa"/>
        <w:numPr>
          <w:ilvl w:val="0"/>
          <w:numId w:val="12"/>
        </w:numPr>
        <w:spacing w:after="0" w:line="240" w:lineRule="auto"/>
        <w:ind w:left="641" w:hanging="357"/>
        <w:jc w:val="both"/>
        <w:rPr>
          <w:rFonts w:ascii="Arial" w:hAnsi="Arial" w:cs="Arial"/>
          <w:b/>
          <w:sz w:val="16"/>
          <w:szCs w:val="16"/>
        </w:rPr>
      </w:pPr>
      <w:r w:rsidRPr="0052538A">
        <w:rPr>
          <w:rFonts w:ascii="Arial" w:hAnsi="Arial" w:cs="Arial"/>
          <w:b/>
          <w:sz w:val="16"/>
          <w:szCs w:val="16"/>
        </w:rPr>
        <w:t>Кнопки управления:</w:t>
      </w:r>
    </w:p>
    <w:p w:rsidR="002A37DE" w:rsidRPr="0052538A" w:rsidRDefault="008A0836" w:rsidP="0052538A">
      <w:pPr>
        <w:ind w:left="720"/>
        <w:jc w:val="left"/>
        <w:rPr>
          <w:rFonts w:ascii="Arial" w:hAnsi="Arial" w:cs="Arial"/>
          <w:sz w:val="16"/>
          <w:szCs w:val="16"/>
          <w:lang w:val="ru-RU"/>
        </w:rPr>
      </w:pPr>
      <w:r w:rsidRPr="0052538A">
        <w:rPr>
          <w:rFonts w:ascii="Arial" w:hAnsi="Arial" w:cs="Arial"/>
          <w:noProof/>
          <w:sz w:val="16"/>
          <w:szCs w:val="16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4314825</wp:posOffset>
            </wp:positionH>
            <wp:positionV relativeFrom="margin">
              <wp:posOffset>5591175</wp:posOffset>
            </wp:positionV>
            <wp:extent cx="1095375" cy="1466850"/>
            <wp:effectExtent l="19050" t="0" r="952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2E0" w:rsidRPr="0052538A">
        <w:rPr>
          <w:rFonts w:ascii="Arial" w:hAnsi="Arial" w:cs="Arial"/>
          <w:sz w:val="16"/>
          <w:szCs w:val="16"/>
          <w:lang w:val="ru-RU"/>
        </w:rPr>
        <w:t>1 – Увеличение яркости свечения или скорости работы выбранного режима</w:t>
      </w:r>
    </w:p>
    <w:p w:rsidR="008012E0" w:rsidRPr="0052538A" w:rsidRDefault="008012E0" w:rsidP="0052538A">
      <w:pPr>
        <w:ind w:left="720"/>
        <w:jc w:val="left"/>
        <w:rPr>
          <w:rFonts w:ascii="Arial" w:hAnsi="Arial" w:cs="Arial"/>
          <w:sz w:val="16"/>
          <w:szCs w:val="16"/>
          <w:lang w:val="ru-RU"/>
        </w:rPr>
      </w:pPr>
      <w:r w:rsidRPr="0052538A">
        <w:rPr>
          <w:rFonts w:ascii="Arial" w:hAnsi="Arial" w:cs="Arial"/>
          <w:sz w:val="16"/>
          <w:szCs w:val="16"/>
          <w:lang w:val="ru-RU"/>
        </w:rPr>
        <w:t>2 –</w:t>
      </w:r>
      <w:r w:rsidR="00642CC2" w:rsidRPr="0052538A">
        <w:rPr>
          <w:rFonts w:ascii="Arial" w:hAnsi="Arial" w:cs="Arial"/>
          <w:sz w:val="16"/>
          <w:szCs w:val="16"/>
          <w:lang w:val="ru-RU"/>
        </w:rPr>
        <w:t xml:space="preserve"> Включение/Выключение</w:t>
      </w:r>
    </w:p>
    <w:p w:rsidR="008012E0" w:rsidRPr="0052538A" w:rsidRDefault="008012E0" w:rsidP="0052538A">
      <w:pPr>
        <w:ind w:left="720"/>
        <w:jc w:val="left"/>
        <w:rPr>
          <w:rFonts w:ascii="Arial" w:hAnsi="Arial" w:cs="Arial"/>
          <w:sz w:val="16"/>
          <w:szCs w:val="16"/>
          <w:lang w:val="ru-RU"/>
        </w:rPr>
      </w:pPr>
      <w:r w:rsidRPr="0052538A">
        <w:rPr>
          <w:rFonts w:ascii="Arial" w:hAnsi="Arial" w:cs="Arial"/>
          <w:sz w:val="16"/>
          <w:szCs w:val="16"/>
          <w:lang w:val="ru-RU"/>
        </w:rPr>
        <w:t xml:space="preserve">3 – </w:t>
      </w:r>
      <w:r w:rsidR="00BD3489" w:rsidRPr="0052538A">
        <w:rPr>
          <w:rFonts w:ascii="Arial" w:hAnsi="Arial" w:cs="Arial"/>
          <w:sz w:val="16"/>
          <w:szCs w:val="16"/>
          <w:lang w:val="ru-RU"/>
        </w:rPr>
        <w:t>Перевод светильника в статичный режим</w:t>
      </w:r>
    </w:p>
    <w:p w:rsidR="00142B4E" w:rsidRPr="0052538A" w:rsidRDefault="00142B4E" w:rsidP="0052538A">
      <w:pPr>
        <w:ind w:left="720"/>
        <w:jc w:val="left"/>
        <w:rPr>
          <w:rFonts w:ascii="Arial" w:hAnsi="Arial" w:cs="Arial"/>
          <w:sz w:val="16"/>
          <w:szCs w:val="16"/>
          <w:lang w:val="ru-RU"/>
        </w:rPr>
      </w:pPr>
      <w:r w:rsidRPr="0052538A">
        <w:rPr>
          <w:rFonts w:ascii="Arial" w:hAnsi="Arial" w:cs="Arial"/>
          <w:sz w:val="16"/>
          <w:szCs w:val="16"/>
          <w:lang w:val="ru-RU"/>
        </w:rPr>
        <w:t xml:space="preserve">4 – </w:t>
      </w:r>
      <w:r w:rsidR="00642CC2" w:rsidRPr="0052538A">
        <w:rPr>
          <w:rFonts w:ascii="Arial" w:hAnsi="Arial" w:cs="Arial"/>
          <w:sz w:val="16"/>
          <w:szCs w:val="16"/>
          <w:lang w:val="ru-RU"/>
        </w:rPr>
        <w:t>Переключение режимов</w:t>
      </w:r>
    </w:p>
    <w:p w:rsidR="00142B4E" w:rsidRPr="0052538A" w:rsidRDefault="00142B4E" w:rsidP="0052538A">
      <w:pPr>
        <w:ind w:left="720"/>
        <w:jc w:val="left"/>
        <w:rPr>
          <w:rFonts w:ascii="Arial" w:hAnsi="Arial" w:cs="Arial"/>
          <w:sz w:val="16"/>
          <w:szCs w:val="16"/>
          <w:lang w:val="ru-RU"/>
        </w:rPr>
      </w:pPr>
      <w:r w:rsidRPr="0052538A">
        <w:rPr>
          <w:rFonts w:ascii="Arial" w:hAnsi="Arial" w:cs="Arial"/>
          <w:sz w:val="16"/>
          <w:szCs w:val="16"/>
          <w:lang w:val="ru-RU"/>
        </w:rPr>
        <w:t>5 - Уменьшение яркости свечения или скорости работы выбранного режима</w:t>
      </w:r>
    </w:p>
    <w:p w:rsidR="00642CC2" w:rsidRPr="0052538A" w:rsidRDefault="00642CC2" w:rsidP="0052538A">
      <w:pPr>
        <w:ind w:left="720"/>
        <w:jc w:val="left"/>
        <w:rPr>
          <w:rFonts w:ascii="Arial" w:hAnsi="Arial" w:cs="Arial"/>
          <w:sz w:val="16"/>
          <w:szCs w:val="16"/>
          <w:lang w:val="ru-RU"/>
        </w:rPr>
      </w:pPr>
      <w:r w:rsidRPr="0052538A">
        <w:rPr>
          <w:rFonts w:ascii="Arial" w:hAnsi="Arial" w:cs="Arial"/>
          <w:sz w:val="16"/>
          <w:szCs w:val="16"/>
          <w:lang w:val="ru-RU"/>
        </w:rPr>
        <w:t>6 – Сенсорный круг выбора цвета</w:t>
      </w:r>
      <w:r w:rsidR="00FD4FC0" w:rsidRPr="0052538A">
        <w:rPr>
          <w:rFonts w:ascii="Arial" w:hAnsi="Arial" w:cs="Arial"/>
          <w:sz w:val="16"/>
          <w:szCs w:val="16"/>
          <w:lang w:val="ru-RU"/>
        </w:rPr>
        <w:t xml:space="preserve"> </w:t>
      </w:r>
      <w:r w:rsidR="00BD3489" w:rsidRPr="0052538A">
        <w:rPr>
          <w:rFonts w:ascii="Arial" w:hAnsi="Arial" w:cs="Arial"/>
          <w:sz w:val="16"/>
          <w:szCs w:val="16"/>
          <w:lang w:val="ru-RU"/>
        </w:rPr>
        <w:t>(работает только в статичном режиме)</w:t>
      </w:r>
    </w:p>
    <w:p w:rsidR="00066D9D" w:rsidRPr="0052538A" w:rsidRDefault="0009170B" w:rsidP="0052538A">
      <w:pPr>
        <w:pStyle w:val="aa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2538A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8A0836" w:rsidRPr="0052538A" w:rsidRDefault="008A0836" w:rsidP="0052538A">
      <w:pPr>
        <w:pStyle w:val="aa"/>
        <w:numPr>
          <w:ilvl w:val="0"/>
          <w:numId w:val="13"/>
        </w:numPr>
        <w:spacing w:after="0" w:line="240" w:lineRule="auto"/>
        <w:ind w:left="641" w:hanging="357"/>
        <w:rPr>
          <w:rFonts w:ascii="Arial" w:hAnsi="Arial" w:cs="Arial"/>
          <w:sz w:val="16"/>
          <w:szCs w:val="16"/>
        </w:rPr>
      </w:pPr>
      <w:r w:rsidRPr="0052538A">
        <w:rPr>
          <w:rFonts w:ascii="Arial" w:hAnsi="Arial" w:cs="Arial"/>
          <w:sz w:val="16"/>
          <w:szCs w:val="16"/>
        </w:rPr>
        <w:t>Все работы по монтажу и подключению устройства должен выполнять персонал, имеющий необходимую квалификацию и допуск на проведение данного вида работ.</w:t>
      </w:r>
    </w:p>
    <w:p w:rsidR="0056324C" w:rsidRPr="0052538A" w:rsidRDefault="0056324C" w:rsidP="0052538A">
      <w:pPr>
        <w:pStyle w:val="aa"/>
        <w:numPr>
          <w:ilvl w:val="0"/>
          <w:numId w:val="13"/>
        </w:numPr>
        <w:spacing w:after="0" w:line="240" w:lineRule="auto"/>
        <w:ind w:left="641" w:hanging="357"/>
        <w:rPr>
          <w:rFonts w:ascii="Arial" w:hAnsi="Arial" w:cs="Arial"/>
          <w:sz w:val="16"/>
          <w:szCs w:val="16"/>
        </w:rPr>
      </w:pPr>
      <w:r w:rsidRPr="0052538A">
        <w:rPr>
          <w:rFonts w:ascii="Arial" w:hAnsi="Arial" w:cs="Arial"/>
          <w:sz w:val="16"/>
          <w:szCs w:val="16"/>
        </w:rPr>
        <w:t>Все работы с устройством должны выполнятся при отключенном электропитании.</w:t>
      </w:r>
    </w:p>
    <w:p w:rsidR="008A0836" w:rsidRPr="0052538A" w:rsidRDefault="008A0836" w:rsidP="0052538A">
      <w:pPr>
        <w:pStyle w:val="aa"/>
        <w:numPr>
          <w:ilvl w:val="0"/>
          <w:numId w:val="13"/>
        </w:numPr>
        <w:spacing w:after="0" w:line="240" w:lineRule="auto"/>
        <w:ind w:left="641" w:hanging="357"/>
        <w:rPr>
          <w:rFonts w:ascii="Arial" w:hAnsi="Arial" w:cs="Arial"/>
          <w:sz w:val="16"/>
          <w:szCs w:val="16"/>
        </w:rPr>
      </w:pPr>
      <w:r w:rsidRPr="0052538A">
        <w:rPr>
          <w:rFonts w:ascii="Arial" w:hAnsi="Arial" w:cs="Arial"/>
          <w:sz w:val="16"/>
          <w:szCs w:val="16"/>
        </w:rPr>
        <w:t>Контроллер устанавливается в сухом, незатопляемом месте</w:t>
      </w:r>
    </w:p>
    <w:p w:rsidR="008A0836" w:rsidRPr="0052538A" w:rsidRDefault="008A0836" w:rsidP="0052538A">
      <w:pPr>
        <w:pStyle w:val="aa"/>
        <w:numPr>
          <w:ilvl w:val="0"/>
          <w:numId w:val="13"/>
        </w:numPr>
        <w:spacing w:after="0" w:line="240" w:lineRule="auto"/>
        <w:ind w:left="641" w:hanging="357"/>
        <w:rPr>
          <w:rFonts w:ascii="Arial" w:hAnsi="Arial" w:cs="Arial"/>
          <w:sz w:val="16"/>
          <w:szCs w:val="16"/>
        </w:rPr>
      </w:pPr>
      <w:r w:rsidRPr="0052538A">
        <w:rPr>
          <w:rFonts w:ascii="Arial" w:hAnsi="Arial" w:cs="Arial"/>
          <w:sz w:val="16"/>
          <w:szCs w:val="16"/>
        </w:rPr>
        <w:t>Запрещена эксплуатация устройства с поврежденным питающим кабелем, поврежденным корпусом, запрещено вскрывать контроллер или эксплуатировать с нарушенной герметизацией корпуса.</w:t>
      </w:r>
    </w:p>
    <w:p w:rsidR="0056324C" w:rsidRPr="0052538A" w:rsidRDefault="0056324C" w:rsidP="0052538A">
      <w:pPr>
        <w:pStyle w:val="aa"/>
        <w:numPr>
          <w:ilvl w:val="0"/>
          <w:numId w:val="13"/>
        </w:numPr>
        <w:spacing w:after="0" w:line="240" w:lineRule="auto"/>
        <w:ind w:left="641" w:hanging="357"/>
        <w:rPr>
          <w:rFonts w:ascii="Arial" w:hAnsi="Arial" w:cs="Arial"/>
          <w:sz w:val="16"/>
          <w:szCs w:val="16"/>
        </w:rPr>
      </w:pPr>
      <w:r w:rsidRPr="0052538A">
        <w:rPr>
          <w:rFonts w:ascii="Arial" w:hAnsi="Arial" w:cs="Arial"/>
          <w:sz w:val="16"/>
          <w:szCs w:val="16"/>
        </w:rPr>
        <w:t>При подключении устройства в местах с высоким содержанием влаги, все выхдные контакты контроллера, а также электрические соединения должны быть надежно герметизированы. Воспользуйтесь специальными распаячными коробками.</w:t>
      </w:r>
    </w:p>
    <w:p w:rsidR="008A0836" w:rsidRPr="0052538A" w:rsidRDefault="008A0836" w:rsidP="0052538A">
      <w:pPr>
        <w:pStyle w:val="aa"/>
        <w:numPr>
          <w:ilvl w:val="0"/>
          <w:numId w:val="13"/>
        </w:numPr>
        <w:spacing w:after="0" w:line="240" w:lineRule="auto"/>
        <w:ind w:left="641" w:hanging="357"/>
        <w:rPr>
          <w:rFonts w:ascii="Arial" w:hAnsi="Arial" w:cs="Arial"/>
          <w:sz w:val="16"/>
          <w:szCs w:val="16"/>
        </w:rPr>
      </w:pPr>
      <w:r w:rsidRPr="0052538A">
        <w:rPr>
          <w:rFonts w:ascii="Arial" w:hAnsi="Arial" w:cs="Arial"/>
          <w:sz w:val="16"/>
          <w:szCs w:val="16"/>
        </w:rPr>
        <w:t>Источник питания должен быть снабжен защитой от утечки на землю, с током срабатывания не превышающим 30 мА. Обратитесь к квалифицированному электрику.</w:t>
      </w:r>
    </w:p>
    <w:p w:rsidR="0009170B" w:rsidRPr="0052538A" w:rsidRDefault="0009170B" w:rsidP="0052538A">
      <w:pPr>
        <w:pStyle w:val="aa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2538A">
        <w:rPr>
          <w:rFonts w:ascii="Arial" w:hAnsi="Arial" w:cs="Arial"/>
          <w:b/>
          <w:sz w:val="16"/>
          <w:szCs w:val="16"/>
        </w:rPr>
        <w:t>Хранение</w:t>
      </w:r>
    </w:p>
    <w:p w:rsidR="00066D9D" w:rsidRPr="0052538A" w:rsidRDefault="0056324C" w:rsidP="0052538A">
      <w:pPr>
        <w:pStyle w:val="aa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2538A">
        <w:rPr>
          <w:rFonts w:ascii="Arial" w:hAnsi="Arial" w:cs="Arial"/>
          <w:sz w:val="16"/>
          <w:szCs w:val="16"/>
        </w:rPr>
        <w:t>Хранение товара осуществляется в упаковке в сухом отапливаемом помещении при отсутствии химически агрессивной среды.</w:t>
      </w:r>
    </w:p>
    <w:p w:rsidR="00066D9D" w:rsidRPr="0052538A" w:rsidRDefault="00066D9D" w:rsidP="0052538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52538A">
        <w:rPr>
          <w:rFonts w:ascii="Arial" w:hAnsi="Arial" w:cs="Arial"/>
          <w:b/>
          <w:sz w:val="16"/>
          <w:szCs w:val="16"/>
        </w:rPr>
        <w:t>Транспортировка</w:t>
      </w:r>
    </w:p>
    <w:p w:rsidR="00066D9D" w:rsidRPr="0052538A" w:rsidRDefault="0056324C" w:rsidP="0052538A">
      <w:pPr>
        <w:pStyle w:val="aa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2538A">
        <w:rPr>
          <w:rFonts w:ascii="Arial" w:hAnsi="Arial" w:cs="Arial"/>
          <w:sz w:val="16"/>
          <w:szCs w:val="16"/>
        </w:rPr>
        <w:t>Товар в упаковке пригоден для транспортировки автомобильным, железнодорожным, морским или авиационным транспортом.</w:t>
      </w:r>
    </w:p>
    <w:p w:rsidR="00066D9D" w:rsidRPr="0052538A" w:rsidRDefault="00066D9D" w:rsidP="0052538A">
      <w:pPr>
        <w:pStyle w:val="aa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52538A">
        <w:rPr>
          <w:rFonts w:ascii="Arial" w:hAnsi="Arial" w:cs="Arial"/>
          <w:b/>
          <w:sz w:val="16"/>
          <w:szCs w:val="16"/>
        </w:rPr>
        <w:t>Утилизация</w:t>
      </w:r>
    </w:p>
    <w:p w:rsidR="00066D9D" w:rsidRPr="0052538A" w:rsidRDefault="0056324C" w:rsidP="0052538A">
      <w:pPr>
        <w:ind w:left="720"/>
        <w:rPr>
          <w:rFonts w:ascii="Arial" w:hAnsi="Arial" w:cs="Arial"/>
          <w:sz w:val="16"/>
          <w:szCs w:val="16"/>
          <w:lang w:val="ru-RU"/>
        </w:rPr>
      </w:pPr>
      <w:r w:rsidRPr="0052538A">
        <w:rPr>
          <w:rFonts w:ascii="Arial" w:hAnsi="Arial" w:cs="Arial"/>
          <w:sz w:val="16"/>
          <w:szCs w:val="16"/>
          <w:lang w:val="ru-RU"/>
        </w:rPr>
        <w:t xml:space="preserve">Товар утилизируется в соответствии с правилами утилизации бытовой электронной техники. </w:t>
      </w:r>
    </w:p>
    <w:p w:rsidR="00066D9D" w:rsidRPr="0052538A" w:rsidRDefault="00066D9D" w:rsidP="0052538A">
      <w:pPr>
        <w:pStyle w:val="aa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2538A">
        <w:rPr>
          <w:rFonts w:ascii="Arial" w:hAnsi="Arial" w:cs="Arial"/>
          <w:b/>
          <w:sz w:val="16"/>
          <w:szCs w:val="16"/>
        </w:rPr>
        <w:t>Сертификация</w:t>
      </w:r>
    </w:p>
    <w:p w:rsidR="00066D9D" w:rsidRPr="0052538A" w:rsidRDefault="00F36315" w:rsidP="00F36315">
      <w:pPr>
        <w:pStyle w:val="aa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718A6">
        <w:rPr>
          <w:rFonts w:ascii="Arial" w:hAnsi="Arial" w:cs="Arial"/>
          <w:sz w:val="16"/>
          <w:szCs w:val="16"/>
        </w:rPr>
        <w:t>Продукция соответствует требованиям ТР ТС 004/2011 «О безопасности низковольтного оборудования», ТР ТС 020/2011 «Электромагнитная совместимость технических средств»</w:t>
      </w:r>
      <w:r>
        <w:rPr>
          <w:rFonts w:ascii="Arial" w:hAnsi="Arial" w:cs="Arial"/>
          <w:sz w:val="16"/>
          <w:szCs w:val="16"/>
        </w:rPr>
        <w:t xml:space="preserve">, </w:t>
      </w:r>
      <w:r w:rsidRPr="00AE7A50">
        <w:rPr>
          <w:rFonts w:ascii="Arial" w:hAnsi="Arial" w:cs="Arial"/>
          <w:sz w:val="16"/>
          <w:szCs w:val="16"/>
        </w:rPr>
        <w:t xml:space="preserve">ТР ЕАЭС 037/2016 «Об ограничении применения опасных веществ в </w:t>
      </w:r>
      <w:r w:rsidRPr="00AE7A50">
        <w:rPr>
          <w:rFonts w:ascii="Arial" w:hAnsi="Arial" w:cs="Arial"/>
          <w:sz w:val="16"/>
          <w:szCs w:val="16"/>
        </w:rPr>
        <w:lastRenderedPageBreak/>
        <w:t>изделиях электротехники и радиоэлектроники».</w:t>
      </w:r>
      <w:r w:rsidRPr="004718A6">
        <w:rPr>
          <w:rFonts w:ascii="Arial" w:hAnsi="Arial" w:cs="Arial"/>
          <w:sz w:val="16"/>
          <w:szCs w:val="16"/>
        </w:rPr>
        <w:t xml:space="preserve">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066D9D" w:rsidRPr="0052538A" w:rsidRDefault="00066D9D" w:rsidP="0052538A">
      <w:pPr>
        <w:pStyle w:val="aa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2538A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066D9D" w:rsidRPr="0052538A" w:rsidRDefault="00F36315" w:rsidP="00F36315">
      <w:pPr>
        <w:pStyle w:val="aa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27D34">
        <w:rPr>
          <w:rFonts w:ascii="Arial" w:hAnsi="Arial" w:cs="Arial"/>
          <w:sz w:val="16"/>
          <w:szCs w:val="16"/>
        </w:rPr>
        <w:t>Сделано в Китае. Изготовитель: Ningbo Yusing Electronics Co., LTD, Civil Industrial Zone, Pugen Vilage, Qiu’ai, Ningbo, China/ООО "Нингбо Юсинг Электроникс Компания", зона Цивил Индастриал, населенный пункт Пуген, Цюай, г. Нингбо, Китай. Официальный представитель в РФ: ООО «ФЕРОН» 129110, г. Москва, ул. Гиляровского, д.65, стр. 1, этаж 5, помещение XVI, комната 41, телефон +7 (499) 394-10-52, www.feron.ru. Импортер: ООО «СИЛА СВЕТА» Россия, 117405, г. Москва, ул. Дорожная, д. 48, тел. +7(499)394-69-26.  Дата изготовления нанесена на корпус светильника в формате ММ.ГГГГ, где ММ – месяц изготовления, ГГГГ – год изготовления.</w:t>
      </w:r>
    </w:p>
    <w:p w:rsidR="00066D9D" w:rsidRPr="0052538A" w:rsidRDefault="00066D9D" w:rsidP="0052538A">
      <w:pPr>
        <w:pStyle w:val="aa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2538A">
        <w:rPr>
          <w:rFonts w:ascii="Arial" w:hAnsi="Arial" w:cs="Arial"/>
          <w:b/>
          <w:sz w:val="16"/>
          <w:szCs w:val="16"/>
        </w:rPr>
        <w:t>Гарантийные обязательства.</w:t>
      </w:r>
    </w:p>
    <w:p w:rsidR="00066D9D" w:rsidRPr="0052538A" w:rsidRDefault="0009170B" w:rsidP="0052538A">
      <w:pPr>
        <w:pStyle w:val="aa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52538A">
        <w:rPr>
          <w:rFonts w:ascii="Arial" w:hAnsi="Arial" w:cs="Arial"/>
          <w:sz w:val="16"/>
          <w:szCs w:val="16"/>
        </w:rPr>
        <w:t>Гарантия на изделие</w:t>
      </w:r>
      <w:r w:rsidR="00066D9D" w:rsidRPr="0052538A">
        <w:rPr>
          <w:rFonts w:ascii="Arial" w:hAnsi="Arial" w:cs="Arial"/>
          <w:sz w:val="16"/>
          <w:szCs w:val="16"/>
        </w:rPr>
        <w:t xml:space="preserve"> составляет </w:t>
      </w:r>
      <w:r w:rsidR="00C73971" w:rsidRPr="0052538A">
        <w:rPr>
          <w:rFonts w:ascii="Arial" w:hAnsi="Arial" w:cs="Arial"/>
          <w:sz w:val="16"/>
          <w:szCs w:val="16"/>
        </w:rPr>
        <w:t xml:space="preserve">2 года </w:t>
      </w:r>
      <w:r w:rsidR="00066D9D" w:rsidRPr="0052538A">
        <w:rPr>
          <w:rFonts w:ascii="Arial" w:hAnsi="Arial" w:cs="Arial"/>
          <w:sz w:val="16"/>
          <w:szCs w:val="16"/>
        </w:rPr>
        <w:t>со дня продажи, дата устанавливается на основании документов (или копий документов) удостоверяющих факт продажи.</w:t>
      </w:r>
    </w:p>
    <w:p w:rsidR="00066D9D" w:rsidRPr="0052538A" w:rsidRDefault="00066D9D" w:rsidP="0052538A">
      <w:pPr>
        <w:pStyle w:val="aa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52538A">
        <w:rPr>
          <w:rFonts w:ascii="Arial" w:hAnsi="Arial" w:cs="Arial"/>
          <w:sz w:val="16"/>
          <w:szCs w:val="16"/>
        </w:rPr>
        <w:t xml:space="preserve">Бесплатное гарантийное обслуживание производится при условии, что возникшая неисправность, вызвана дефектом, связанным с производством изделия, при условии соблюдения правил эксплуатации, </w:t>
      </w:r>
      <w:r w:rsidR="00F36315" w:rsidRPr="0052538A">
        <w:rPr>
          <w:rFonts w:ascii="Arial" w:hAnsi="Arial" w:cs="Arial"/>
          <w:sz w:val="16"/>
          <w:szCs w:val="16"/>
        </w:rPr>
        <w:t>транспортировки и хранения,</w:t>
      </w:r>
      <w:r w:rsidRPr="0052538A">
        <w:rPr>
          <w:rFonts w:ascii="Arial" w:hAnsi="Arial" w:cs="Arial"/>
          <w:sz w:val="16"/>
          <w:szCs w:val="16"/>
        </w:rPr>
        <w:t xml:space="preserve"> приведенных в данной инструкции.</w:t>
      </w:r>
    </w:p>
    <w:p w:rsidR="00066D9D" w:rsidRPr="0052538A" w:rsidRDefault="00066D9D" w:rsidP="0052538A">
      <w:pPr>
        <w:pStyle w:val="aa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52538A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066D9D" w:rsidRPr="0052538A" w:rsidRDefault="00066D9D" w:rsidP="0052538A">
      <w:pPr>
        <w:pStyle w:val="aa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52538A">
        <w:rPr>
          <w:rFonts w:ascii="Arial" w:hAnsi="Arial" w:cs="Arial"/>
          <w:sz w:val="16"/>
          <w:szCs w:val="16"/>
        </w:rPr>
        <w:t xml:space="preserve">Гарантия не действительна, если изделие использовалось в целях, не соответствующих его прямому назначению; дефект возник после передачи изделия потребителю и вызван неправильным или небрежным обращением, не соблюдением </w:t>
      </w:r>
      <w:r w:rsidR="00F36315" w:rsidRPr="0052538A">
        <w:rPr>
          <w:rFonts w:ascii="Arial" w:hAnsi="Arial" w:cs="Arial"/>
          <w:sz w:val="16"/>
          <w:szCs w:val="16"/>
        </w:rPr>
        <w:t>требований,</w:t>
      </w:r>
      <w:r w:rsidRPr="0052538A">
        <w:rPr>
          <w:rFonts w:ascii="Arial" w:hAnsi="Arial" w:cs="Arial"/>
          <w:sz w:val="16"/>
          <w:szCs w:val="16"/>
        </w:rPr>
        <w:t xml:space="preserve"> изложенных в данной инструкции. А также в случае воздействия непреодолимых сил (в т.ч. пожара, наводнения, высоковольтных разрядов и молний и пр.), несчастным случаем, умышленными действиями потребителя или третьих лиц.</w:t>
      </w:r>
    </w:p>
    <w:p w:rsidR="00066D9D" w:rsidRPr="0052538A" w:rsidRDefault="00066D9D" w:rsidP="0052538A">
      <w:pPr>
        <w:pStyle w:val="aa"/>
        <w:spacing w:after="0" w:line="240" w:lineRule="auto"/>
        <w:ind w:left="723" w:hanging="723"/>
        <w:jc w:val="center"/>
        <w:rPr>
          <w:rFonts w:ascii="Arial" w:hAnsi="Arial" w:cs="Arial"/>
          <w:sz w:val="16"/>
          <w:szCs w:val="16"/>
        </w:rPr>
      </w:pPr>
      <w:r w:rsidRPr="0052538A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3050" cy="26639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38A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01672" cy="301672"/>
            <wp:effectExtent l="19050" t="0" r="3128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03" cy="301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38A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5909" cy="305404"/>
            <wp:effectExtent l="19050" t="0" r="8891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0" cy="30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D48" w:rsidRPr="0052538A" w:rsidRDefault="00C51D48" w:rsidP="0052538A">
      <w:pPr>
        <w:jc w:val="left"/>
        <w:rPr>
          <w:rFonts w:ascii="Arial" w:hAnsi="Arial" w:cs="Arial"/>
          <w:sz w:val="16"/>
          <w:szCs w:val="16"/>
        </w:rPr>
      </w:pPr>
    </w:p>
    <w:p w:rsidR="0052538A" w:rsidRPr="0052538A" w:rsidRDefault="0052538A">
      <w:pPr>
        <w:jc w:val="left"/>
        <w:rPr>
          <w:rFonts w:ascii="Arial" w:hAnsi="Arial" w:cs="Arial"/>
          <w:sz w:val="16"/>
          <w:szCs w:val="16"/>
        </w:rPr>
      </w:pPr>
    </w:p>
    <w:sectPr w:rsidR="0052538A" w:rsidRPr="0052538A" w:rsidSect="0052538A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BA4" w:rsidRDefault="00AA3BA4">
      <w:r>
        <w:separator/>
      </w:r>
    </w:p>
  </w:endnote>
  <w:endnote w:type="continuationSeparator" w:id="0">
    <w:p w:rsidR="00AA3BA4" w:rsidRDefault="00AA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BA4" w:rsidRDefault="00AA3BA4">
      <w:r>
        <w:separator/>
      </w:r>
    </w:p>
  </w:footnote>
  <w:footnote w:type="continuationSeparator" w:id="0">
    <w:p w:rsidR="00AA3BA4" w:rsidRDefault="00AA3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48.75pt;height:318.75pt;visibility:visible;mso-wrap-style:square" o:bullet="t">
        <v:imagedata r:id="rId1" o:title=""/>
      </v:shape>
    </w:pict>
  </w:numPicBullet>
  <w:abstractNum w:abstractNumId="0" w15:restartNumberingAfterBreak="0">
    <w:nsid w:val="1B96020C"/>
    <w:multiLevelType w:val="hybridMultilevel"/>
    <w:tmpl w:val="7F4CF13C"/>
    <w:lvl w:ilvl="0" w:tplc="3F4E0196">
      <w:start w:val="1"/>
      <w:numFmt w:val="decimal"/>
      <w:lvlText w:val="6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5932FE"/>
    <w:multiLevelType w:val="hybridMultilevel"/>
    <w:tmpl w:val="F6968622"/>
    <w:lvl w:ilvl="0" w:tplc="CCCAF9F8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B05860"/>
    <w:multiLevelType w:val="hybridMultilevel"/>
    <w:tmpl w:val="D17871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8F3AE4"/>
    <w:multiLevelType w:val="hybridMultilevel"/>
    <w:tmpl w:val="7DB2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13CCF"/>
    <w:multiLevelType w:val="hybridMultilevel"/>
    <w:tmpl w:val="FF40C152"/>
    <w:lvl w:ilvl="0" w:tplc="CBC6F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72C3C"/>
    <w:multiLevelType w:val="hybridMultilevel"/>
    <w:tmpl w:val="BE764E20"/>
    <w:lvl w:ilvl="0" w:tplc="1B3C4CCC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A4E6E"/>
    <w:multiLevelType w:val="hybridMultilevel"/>
    <w:tmpl w:val="6338D946"/>
    <w:lvl w:ilvl="0" w:tplc="B77215B6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8DD50C6"/>
    <w:multiLevelType w:val="hybridMultilevel"/>
    <w:tmpl w:val="F3D60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D7D7A"/>
    <w:multiLevelType w:val="hybridMultilevel"/>
    <w:tmpl w:val="F864D370"/>
    <w:lvl w:ilvl="0" w:tplc="1D5A805A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81F75"/>
    <w:multiLevelType w:val="hybridMultilevel"/>
    <w:tmpl w:val="EED4F6E4"/>
    <w:lvl w:ilvl="0" w:tplc="FD82243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547A9"/>
    <w:multiLevelType w:val="hybridMultilevel"/>
    <w:tmpl w:val="5FB87D04"/>
    <w:lvl w:ilvl="0" w:tplc="B77215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06EC6"/>
    <w:multiLevelType w:val="hybridMultilevel"/>
    <w:tmpl w:val="E7900A70"/>
    <w:lvl w:ilvl="0" w:tplc="CA5A5B76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FE03A5"/>
    <w:multiLevelType w:val="hybridMultilevel"/>
    <w:tmpl w:val="0EDC9400"/>
    <w:lvl w:ilvl="0" w:tplc="F1B08FA4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36B9"/>
    <w:rsid w:val="000149AC"/>
    <w:rsid w:val="0001521C"/>
    <w:rsid w:val="00054F66"/>
    <w:rsid w:val="00066D9D"/>
    <w:rsid w:val="00083D6A"/>
    <w:rsid w:val="0009170B"/>
    <w:rsid w:val="000F40A4"/>
    <w:rsid w:val="00102C7B"/>
    <w:rsid w:val="00142B4E"/>
    <w:rsid w:val="001723BC"/>
    <w:rsid w:val="00172A27"/>
    <w:rsid w:val="001D76FD"/>
    <w:rsid w:val="002A37DE"/>
    <w:rsid w:val="002E0B61"/>
    <w:rsid w:val="0035014E"/>
    <w:rsid w:val="003B6C0B"/>
    <w:rsid w:val="003C6EA2"/>
    <w:rsid w:val="00400B48"/>
    <w:rsid w:val="0041456D"/>
    <w:rsid w:val="004932A8"/>
    <w:rsid w:val="004E2945"/>
    <w:rsid w:val="0052538A"/>
    <w:rsid w:val="0056324C"/>
    <w:rsid w:val="00564731"/>
    <w:rsid w:val="00587ADF"/>
    <w:rsid w:val="005E3A9A"/>
    <w:rsid w:val="006172B7"/>
    <w:rsid w:val="00626B03"/>
    <w:rsid w:val="00633965"/>
    <w:rsid w:val="00640756"/>
    <w:rsid w:val="00642CC2"/>
    <w:rsid w:val="006A24EF"/>
    <w:rsid w:val="007072FE"/>
    <w:rsid w:val="008012E0"/>
    <w:rsid w:val="00851423"/>
    <w:rsid w:val="00857BC4"/>
    <w:rsid w:val="008A0836"/>
    <w:rsid w:val="008B24D2"/>
    <w:rsid w:val="008C0EC9"/>
    <w:rsid w:val="008E1734"/>
    <w:rsid w:val="00944C7A"/>
    <w:rsid w:val="00947F74"/>
    <w:rsid w:val="00966E09"/>
    <w:rsid w:val="009715E3"/>
    <w:rsid w:val="009777F2"/>
    <w:rsid w:val="00991A51"/>
    <w:rsid w:val="009A5743"/>
    <w:rsid w:val="00A00438"/>
    <w:rsid w:val="00A100AB"/>
    <w:rsid w:val="00A44BBB"/>
    <w:rsid w:val="00AA3BA4"/>
    <w:rsid w:val="00AF75CB"/>
    <w:rsid w:val="00B14789"/>
    <w:rsid w:val="00B43F6A"/>
    <w:rsid w:val="00B96C16"/>
    <w:rsid w:val="00BA3D9A"/>
    <w:rsid w:val="00BD3489"/>
    <w:rsid w:val="00C20AC9"/>
    <w:rsid w:val="00C31B47"/>
    <w:rsid w:val="00C515AF"/>
    <w:rsid w:val="00C51D48"/>
    <w:rsid w:val="00C73971"/>
    <w:rsid w:val="00C822BA"/>
    <w:rsid w:val="00CB3A88"/>
    <w:rsid w:val="00CC174D"/>
    <w:rsid w:val="00CF0B79"/>
    <w:rsid w:val="00D0410A"/>
    <w:rsid w:val="00DD50F1"/>
    <w:rsid w:val="00DE6523"/>
    <w:rsid w:val="00E26F4B"/>
    <w:rsid w:val="00E643BC"/>
    <w:rsid w:val="00ED0D6B"/>
    <w:rsid w:val="00ED3AE7"/>
    <w:rsid w:val="00EF759F"/>
    <w:rsid w:val="00F31758"/>
    <w:rsid w:val="00F36315"/>
    <w:rsid w:val="00F8440D"/>
    <w:rsid w:val="00FD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9EEB27D"/>
  <w15:docId w15:val="{12FE784A-B105-4B26-BD83-D1050785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149AC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149AC"/>
    <w:pPr>
      <w:spacing w:line="240" w:lineRule="exact"/>
      <w:ind w:left="949" w:hangingChars="450" w:hanging="949"/>
    </w:pPr>
    <w:rPr>
      <w:rFonts w:ascii="Arial" w:hAnsi="Arial"/>
      <w:b/>
    </w:rPr>
  </w:style>
  <w:style w:type="paragraph" w:styleId="a4">
    <w:name w:val="header"/>
    <w:basedOn w:val="a"/>
    <w:rsid w:val="000149A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Title"/>
    <w:qFormat/>
    <w:rsid w:val="000149AC"/>
    <w:pPr>
      <w:jc w:val="center"/>
    </w:pPr>
    <w:rPr>
      <w:rFonts w:ascii="Arial" w:hAnsi="Arial"/>
      <w:sz w:val="28"/>
    </w:rPr>
  </w:style>
  <w:style w:type="paragraph" w:styleId="a6">
    <w:name w:val="footer"/>
    <w:basedOn w:val="a"/>
    <w:rsid w:val="000149A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shorttext">
    <w:name w:val="short_text"/>
    <w:basedOn w:val="a0"/>
    <w:rsid w:val="00C51D48"/>
  </w:style>
  <w:style w:type="character" w:customStyle="1" w:styleId="hps">
    <w:name w:val="hps"/>
    <w:basedOn w:val="a0"/>
    <w:rsid w:val="00C51D48"/>
  </w:style>
  <w:style w:type="table" w:styleId="a7">
    <w:name w:val="Table Grid"/>
    <w:basedOn w:val="a1"/>
    <w:rsid w:val="00ED0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3B6C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B6C0B"/>
    <w:rPr>
      <w:rFonts w:ascii="Tahoma" w:hAnsi="Tahoma" w:cs="Tahoma"/>
      <w:kern w:val="2"/>
      <w:sz w:val="16"/>
      <w:szCs w:val="16"/>
      <w:lang w:val="en-US" w:eastAsia="zh-CN"/>
    </w:rPr>
  </w:style>
  <w:style w:type="paragraph" w:styleId="aa">
    <w:name w:val="List Paragraph"/>
    <w:basedOn w:val="a"/>
    <w:uiPriority w:val="34"/>
    <w:qFormat/>
    <w:rsid w:val="00066D9D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D65BE-F9F4-4A32-ADBA-B0CDFC36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1169</Words>
  <Characters>6665</Characters>
  <Application>Microsoft Office Word</Application>
  <DocSecurity>0</DocSecurity>
  <PresentationFormat/>
  <Lines>55</Lines>
  <Paragraphs>15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Shepot</dc:creator>
  <cp:lastModifiedBy>User</cp:lastModifiedBy>
  <cp:revision>17</cp:revision>
  <cp:lastPrinted>2013-06-03T11:11:00Z</cp:lastPrinted>
  <dcterms:created xsi:type="dcterms:W3CDTF">2017-03-20T07:52:00Z</dcterms:created>
  <dcterms:modified xsi:type="dcterms:W3CDTF">2020-04-24T16:53:00Z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